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3AF2" w14:textId="2140FAA4" w:rsidR="00C5242E" w:rsidRPr="008E77BB" w:rsidRDefault="00A70BD4" w:rsidP="00A70BD4">
      <w:pPr>
        <w:pStyle w:val="H1"/>
        <w:spacing w:before="0" w:after="120"/>
        <w:ind w:left="0" w:firstLine="0"/>
      </w:pPr>
      <w:r>
        <w:t>Illinois</w:t>
      </w:r>
      <w:r w:rsidR="00C5242E" w:rsidRPr="00ED747E">
        <w:t xml:space="preserve"> Theory of Change Model</w:t>
      </w:r>
    </w:p>
    <w:tbl>
      <w:tblPr>
        <w:tblStyle w:val="BaseTable"/>
        <w:tblW w:w="5144" w:type="pct"/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4950"/>
        <w:gridCol w:w="2520"/>
        <w:gridCol w:w="1890"/>
        <w:gridCol w:w="1453"/>
      </w:tblGrid>
      <w:tr w:rsidR="00F12715" w:rsidRPr="00C5242E" w14:paraId="420C1B6C" w14:textId="77777777" w:rsidTr="009A6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  <w:tblHeader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5C1E1EF9" w14:textId="77777777" w:rsidR="00C5242E" w:rsidRPr="00C5242E" w:rsidRDefault="00C5242E" w:rsidP="003F6AAC">
            <w:pPr>
              <w:pStyle w:val="TableHeaderLeft"/>
            </w:pPr>
            <w:r w:rsidRPr="00C5242E">
              <w:t>8</w:t>
            </w:r>
          </w:p>
        </w:tc>
        <w:tc>
          <w:tcPr>
            <w:tcW w:w="2070" w:type="dxa"/>
            <w:tcBorders>
              <w:left w:val="nil"/>
            </w:tcBorders>
          </w:tcPr>
          <w:p w14:paraId="0A970EA7" w14:textId="77777777" w:rsidR="00C5242E" w:rsidRPr="00C5242E" w:rsidRDefault="00C5242E" w:rsidP="00EB41A5">
            <w:pPr>
              <w:pStyle w:val="TableHeaderLeft"/>
              <w:spacing w:before="60" w:after="60"/>
              <w:jc w:val="center"/>
            </w:pPr>
            <w:r w:rsidRPr="00C5242E">
              <w:t>Context</w:t>
            </w:r>
          </w:p>
        </w:tc>
        <w:tc>
          <w:tcPr>
            <w:tcW w:w="4950" w:type="dxa"/>
          </w:tcPr>
          <w:p w14:paraId="6019C820" w14:textId="77777777" w:rsidR="00C5242E" w:rsidRPr="00C5242E" w:rsidRDefault="00C5242E" w:rsidP="003F6AAC">
            <w:pPr>
              <w:pStyle w:val="TableHeaderCenter"/>
              <w:spacing w:before="60" w:after="60"/>
            </w:pPr>
            <w:r w:rsidRPr="00C5242E">
              <w:t>Components</w:t>
            </w:r>
          </w:p>
        </w:tc>
        <w:tc>
          <w:tcPr>
            <w:tcW w:w="2520" w:type="dxa"/>
          </w:tcPr>
          <w:p w14:paraId="581F5AF3" w14:textId="77777777" w:rsidR="00C5242E" w:rsidRPr="00C5242E" w:rsidRDefault="00C5242E" w:rsidP="003F6AAC">
            <w:pPr>
              <w:pStyle w:val="TableHeaderCenter"/>
              <w:spacing w:before="60" w:after="60"/>
            </w:pPr>
            <w:r w:rsidRPr="00C5242E">
              <w:t>Connections</w:t>
            </w:r>
          </w:p>
        </w:tc>
        <w:tc>
          <w:tcPr>
            <w:tcW w:w="1890" w:type="dxa"/>
          </w:tcPr>
          <w:p w14:paraId="45F108A0" w14:textId="77777777" w:rsidR="00C5242E" w:rsidRPr="00C5242E" w:rsidRDefault="00C5242E" w:rsidP="003F6AAC">
            <w:pPr>
              <w:pStyle w:val="TableHeaderCenter"/>
              <w:spacing w:before="60" w:after="60"/>
            </w:pPr>
            <w:r w:rsidRPr="00C5242E">
              <w:t>Infrastructure</w:t>
            </w:r>
          </w:p>
        </w:tc>
        <w:tc>
          <w:tcPr>
            <w:tcW w:w="1453" w:type="dxa"/>
          </w:tcPr>
          <w:p w14:paraId="4AE4AEA0" w14:textId="77777777" w:rsidR="00C5242E" w:rsidRPr="00C5242E" w:rsidRDefault="00C5242E" w:rsidP="003F6AAC">
            <w:pPr>
              <w:pStyle w:val="TableHeaderCenter"/>
              <w:spacing w:before="60" w:after="60"/>
            </w:pPr>
            <w:r w:rsidRPr="00C5242E">
              <w:t>Scale</w:t>
            </w:r>
          </w:p>
        </w:tc>
      </w:tr>
      <w:tr w:rsidR="002B5476" w:rsidRPr="00C5242E" w14:paraId="09DA5071" w14:textId="77777777" w:rsidTr="009A60F1">
        <w:trPr>
          <w:trHeight w:val="237"/>
        </w:trPr>
        <w:tc>
          <w:tcPr>
            <w:tcW w:w="450" w:type="dxa"/>
            <w:vMerge w:val="restart"/>
            <w:tcBorders>
              <w:top w:val="single" w:sz="4" w:space="0" w:color="5B6771" w:themeColor="accent3"/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2C7197BC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  <w:r w:rsidRPr="00C5242E">
              <w:rPr>
                <w:b/>
                <w:bCs/>
              </w:rPr>
              <w:t>Activities</w:t>
            </w:r>
          </w:p>
        </w:tc>
        <w:tc>
          <w:tcPr>
            <w:tcW w:w="2070" w:type="dxa"/>
            <w:vMerge w:val="restart"/>
            <w:tcBorders>
              <w:top w:val="single" w:sz="4" w:space="0" w:color="5B6771" w:themeColor="accent3"/>
              <w:left w:val="single" w:sz="4" w:space="0" w:color="5B6771" w:themeColor="accent3"/>
            </w:tcBorders>
          </w:tcPr>
          <w:p w14:paraId="5BFE7A50" w14:textId="5F2D59C1" w:rsidR="00C5242E" w:rsidRDefault="00226D18" w:rsidP="00DE5C79">
            <w:pPr>
              <w:pStyle w:val="TableTextLeft"/>
              <w:numPr>
                <w:ilvl w:val="0"/>
                <w:numId w:val="29"/>
              </w:numPr>
            </w:pPr>
            <w:r>
              <w:t xml:space="preserve">Adopted Employment </w:t>
            </w:r>
            <w:r w:rsidR="001033CC">
              <w:t xml:space="preserve">First Legislation in 2013 and </w:t>
            </w:r>
            <w:r w:rsidR="0089013E">
              <w:t>an Exec</w:t>
            </w:r>
            <w:r w:rsidR="003B2D07">
              <w:t>utive Order in 2021</w:t>
            </w:r>
          </w:p>
          <w:p w14:paraId="525B9C48" w14:textId="37066CEC" w:rsidR="000A6059" w:rsidRDefault="000A6059" w:rsidP="00DE5C79">
            <w:pPr>
              <w:pStyle w:val="TableTextLeft"/>
              <w:numPr>
                <w:ilvl w:val="0"/>
                <w:numId w:val="29"/>
              </w:numPr>
            </w:pPr>
            <w:r>
              <w:t>Pending legislation</w:t>
            </w:r>
            <w:r w:rsidR="0029217F">
              <w:t xml:space="preserve"> </w:t>
            </w:r>
            <w:hyperlink r:id="rId11" w:history="1">
              <w:r w:rsidR="0029217F" w:rsidRPr="0029217F">
                <w:rPr>
                  <w:rStyle w:val="Hyperlink"/>
                </w:rPr>
                <w:t>HB793 HAM1</w:t>
              </w:r>
            </w:hyperlink>
            <w:r>
              <w:t xml:space="preserve"> to phase out </w:t>
            </w:r>
            <w:r w:rsidR="00823AFF">
              <w:t xml:space="preserve">SWE by July 1, </w:t>
            </w:r>
            <w:r w:rsidR="0029217F">
              <w:t xml:space="preserve">2026 </w:t>
            </w:r>
          </w:p>
          <w:p w14:paraId="3AECFE2B" w14:textId="46084430" w:rsidR="007D1099" w:rsidRDefault="007D1099" w:rsidP="00DE5C79">
            <w:pPr>
              <w:pStyle w:val="TableTextLeft"/>
              <w:numPr>
                <w:ilvl w:val="0"/>
                <w:numId w:val="29"/>
              </w:numPr>
            </w:pPr>
            <w:r>
              <w:t xml:space="preserve">Introduced </w:t>
            </w:r>
            <w:hyperlink r:id="rId12" w:history="1">
              <w:r w:rsidR="00260320" w:rsidRPr="00701E31">
                <w:rPr>
                  <w:rStyle w:val="Hyperlink"/>
                </w:rPr>
                <w:t>Bill SB3382</w:t>
              </w:r>
            </w:hyperlink>
            <w:r w:rsidR="00260320">
              <w:t xml:space="preserve"> </w:t>
            </w:r>
            <w:r w:rsidR="00951B45">
              <w:t xml:space="preserve">for the </w:t>
            </w:r>
            <w:r w:rsidR="00B802CC">
              <w:t>Technology First Act in 2021</w:t>
            </w:r>
          </w:p>
          <w:p w14:paraId="6C006110" w14:textId="77777777" w:rsidR="00D90CC7" w:rsidRDefault="00D90CC7" w:rsidP="00DE5C79">
            <w:pPr>
              <w:pStyle w:val="TableTextLeft"/>
              <w:numPr>
                <w:ilvl w:val="0"/>
                <w:numId w:val="29"/>
              </w:numPr>
            </w:pPr>
            <w:r>
              <w:t xml:space="preserve">Participant in the </w:t>
            </w:r>
            <w:r w:rsidR="00F44B2B">
              <w:t>Employment First State Leadership Mentoring Program</w:t>
            </w:r>
          </w:p>
          <w:p w14:paraId="1CD6D4ED" w14:textId="0884DCE9" w:rsidR="00DA1433" w:rsidRPr="00C5242E" w:rsidRDefault="00DA1433" w:rsidP="00DE5C79">
            <w:pPr>
              <w:pStyle w:val="TableTextLeft"/>
              <w:numPr>
                <w:ilvl w:val="0"/>
                <w:numId w:val="29"/>
              </w:numPr>
            </w:pPr>
            <w:r>
              <w:t xml:space="preserve">Illinois </w:t>
            </w:r>
            <w:r w:rsidR="005D1F82">
              <w:t xml:space="preserve">Department of Human Services </w:t>
            </w:r>
            <w:r>
              <w:t xml:space="preserve">has two </w:t>
            </w:r>
            <w:r w:rsidR="005D1F82">
              <w:t xml:space="preserve">Olmstead related </w:t>
            </w:r>
            <w:hyperlink r:id="rId13" w:anchor=":~:text=Olmstead%20v.,of%20qualified%20individuals%20with%20disabilities.%22" w:history="1">
              <w:r w:rsidR="005D1F82" w:rsidRPr="00974BCD">
                <w:rPr>
                  <w:rStyle w:val="Hyperlink"/>
                </w:rPr>
                <w:t>decrees</w:t>
              </w:r>
            </w:hyperlink>
            <w:r w:rsidR="005D1F82">
              <w:t xml:space="preserve"> and the Department of </w:t>
            </w:r>
            <w:r w:rsidR="00974BCD">
              <w:t>Aging has a third decree</w:t>
            </w:r>
          </w:p>
        </w:tc>
        <w:tc>
          <w:tcPr>
            <w:tcW w:w="4950" w:type="dxa"/>
            <w:tcBorders>
              <w:top w:val="single" w:sz="4" w:space="0" w:color="046B5C" w:themeColor="text2"/>
              <w:bottom w:val="single" w:sz="4" w:space="0" w:color="5B6771" w:themeColor="accent3"/>
            </w:tcBorders>
            <w:shd w:val="clear" w:color="auto" w:fill="0B2949" w:themeFill="accent1"/>
          </w:tcPr>
          <w:p w14:paraId="78B34277" w14:textId="77777777" w:rsidR="00C5242E" w:rsidRPr="003F6AAC" w:rsidRDefault="00C5242E" w:rsidP="003F6AAC">
            <w:pPr>
              <w:pStyle w:val="TableTextLeft"/>
              <w:rPr>
                <w:rFonts w:ascii="Arial Bold" w:hAnsi="Arial Bold"/>
                <w:b/>
                <w:bCs/>
                <w:color w:val="FFFFFF" w:themeColor="background1"/>
              </w:rPr>
            </w:pPr>
            <w:r w:rsidRPr="003F6AAC">
              <w:rPr>
                <w:rFonts w:ascii="Arial Bold" w:hAnsi="Arial Bold"/>
                <w:b/>
                <w:bCs/>
                <w:color w:val="FFFFFF" w:themeColor="background1"/>
              </w:rPr>
              <w:t>Participant-level</w:t>
            </w:r>
          </w:p>
        </w:tc>
        <w:tc>
          <w:tcPr>
            <w:tcW w:w="2520" w:type="dxa"/>
            <w:vMerge w:val="restart"/>
            <w:tcBorders>
              <w:top w:val="single" w:sz="4" w:space="0" w:color="5B6771" w:themeColor="accent3"/>
            </w:tcBorders>
          </w:tcPr>
          <w:p w14:paraId="315587B0" w14:textId="1F800004" w:rsidR="00C5242E" w:rsidRDefault="00EE5AEC" w:rsidP="00DE5C79">
            <w:pPr>
              <w:pStyle w:val="TableTextLeft"/>
              <w:numPr>
                <w:ilvl w:val="0"/>
                <w:numId w:val="30"/>
              </w:numPr>
            </w:pPr>
            <w:r>
              <w:t xml:space="preserve">Create </w:t>
            </w:r>
            <w:r w:rsidR="004D7AF8">
              <w:t xml:space="preserve">data sharing agreement </w:t>
            </w:r>
            <w:r w:rsidR="00546269">
              <w:t xml:space="preserve">between </w:t>
            </w:r>
            <w:r w:rsidR="00EB5890">
              <w:t>DRS and UIUC</w:t>
            </w:r>
          </w:p>
          <w:p w14:paraId="4A5B1BCF" w14:textId="381E5371" w:rsidR="00B14758" w:rsidRDefault="0059052D" w:rsidP="00DE5C79">
            <w:pPr>
              <w:pStyle w:val="TableTextLeft"/>
              <w:numPr>
                <w:ilvl w:val="0"/>
                <w:numId w:val="30"/>
              </w:numPr>
            </w:pPr>
            <w:r>
              <w:t>Attend</w:t>
            </w:r>
            <w:r w:rsidR="004266B9">
              <w:t xml:space="preserve"> the </w:t>
            </w:r>
            <w:r w:rsidR="00273031">
              <w:t xml:space="preserve">CSAVR </w:t>
            </w:r>
            <w:r w:rsidR="001A77E6">
              <w:t>c</w:t>
            </w:r>
            <w:r w:rsidR="00273031">
              <w:t>onference to promote SWTCIE Illinois</w:t>
            </w:r>
          </w:p>
          <w:p w14:paraId="12A6B601" w14:textId="635ECDAD" w:rsidR="004F11CE" w:rsidRDefault="004F11CE" w:rsidP="00DE5C79">
            <w:pPr>
              <w:pStyle w:val="TableTextLeft"/>
              <w:numPr>
                <w:ilvl w:val="0"/>
                <w:numId w:val="30"/>
              </w:numPr>
            </w:pPr>
            <w:r>
              <w:t>Execute</w:t>
            </w:r>
            <w:r w:rsidR="00EE5AEC">
              <w:t xml:space="preserve"> </w:t>
            </w:r>
            <w:r>
              <w:t>contracts with all agencies</w:t>
            </w:r>
            <w:r w:rsidR="0020212F">
              <w:t xml:space="preserve"> providing implementation support</w:t>
            </w:r>
          </w:p>
          <w:p w14:paraId="17C8E66E" w14:textId="289A0AA2" w:rsidR="00EE5AEC" w:rsidRDefault="00810A52" w:rsidP="00DE5C79">
            <w:pPr>
              <w:pStyle w:val="TableTextLeft"/>
              <w:numPr>
                <w:ilvl w:val="0"/>
                <w:numId w:val="30"/>
              </w:numPr>
            </w:pPr>
            <w:r>
              <w:t>Plan meetings with statewide W</w:t>
            </w:r>
            <w:r w:rsidR="00F30C44">
              <w:t xml:space="preserve">ork </w:t>
            </w:r>
            <w:r>
              <w:t>I</w:t>
            </w:r>
            <w:r w:rsidR="00F30C44">
              <w:t>ncentive</w:t>
            </w:r>
            <w:r w:rsidR="00CE0995">
              <w:t xml:space="preserve"> </w:t>
            </w:r>
            <w:r>
              <w:t>P</w:t>
            </w:r>
            <w:r w:rsidR="00CE0995">
              <w:t xml:space="preserve">lanning and </w:t>
            </w:r>
            <w:r>
              <w:t>A</w:t>
            </w:r>
            <w:r w:rsidR="00CE0995">
              <w:t>ssistance</w:t>
            </w:r>
            <w:r>
              <w:t xml:space="preserve"> representatives</w:t>
            </w:r>
          </w:p>
          <w:p w14:paraId="63E6F9EB" w14:textId="77777777" w:rsidR="00C16C57" w:rsidRDefault="00D34D96" w:rsidP="00DE5C79">
            <w:pPr>
              <w:pStyle w:val="TableTextLeft"/>
              <w:numPr>
                <w:ilvl w:val="0"/>
                <w:numId w:val="30"/>
              </w:numPr>
            </w:pPr>
            <w:r>
              <w:t>Establish statewide</w:t>
            </w:r>
            <w:r w:rsidR="00CD0453">
              <w:t xml:space="preserve"> branded e-mail</w:t>
            </w:r>
            <w:r>
              <w:t xml:space="preserve"> communication with</w:t>
            </w:r>
            <w:r w:rsidR="00CD0453">
              <w:t xml:space="preserve"> special education directors</w:t>
            </w:r>
          </w:p>
          <w:p w14:paraId="71886D6F" w14:textId="77777777" w:rsidR="00C16C57" w:rsidRDefault="00C16C57" w:rsidP="00DE5C79">
            <w:pPr>
              <w:pStyle w:val="TableTextLeft"/>
              <w:numPr>
                <w:ilvl w:val="0"/>
                <w:numId w:val="30"/>
              </w:numPr>
            </w:pPr>
            <w:r>
              <w:t>Present at the Illinois Transition Conference</w:t>
            </w:r>
          </w:p>
          <w:p w14:paraId="79AFDE47" w14:textId="77777777" w:rsidR="00D34D96" w:rsidRDefault="00C16C57" w:rsidP="00DE5C79">
            <w:pPr>
              <w:pStyle w:val="TableTextLeft"/>
              <w:numPr>
                <w:ilvl w:val="0"/>
                <w:numId w:val="30"/>
              </w:numPr>
            </w:pPr>
            <w:r>
              <w:t xml:space="preserve">Form </w:t>
            </w:r>
            <w:r w:rsidR="00B22255">
              <w:t>network of peer and family mentors</w:t>
            </w:r>
            <w:r w:rsidR="00D34D96">
              <w:t xml:space="preserve"> </w:t>
            </w:r>
          </w:p>
          <w:p w14:paraId="1009BC2E" w14:textId="4BF2F4CD" w:rsidR="008101E9" w:rsidRPr="00C5242E" w:rsidRDefault="00080F11" w:rsidP="00DE5C79">
            <w:pPr>
              <w:pStyle w:val="TableTextLeft"/>
              <w:numPr>
                <w:ilvl w:val="0"/>
                <w:numId w:val="30"/>
              </w:numPr>
            </w:pPr>
            <w:r>
              <w:t xml:space="preserve">Deploy </w:t>
            </w:r>
            <w:r w:rsidR="002B5476">
              <w:t xml:space="preserve">hub for </w:t>
            </w:r>
            <w:r w:rsidR="00CA7FA4">
              <w:t>communication and data sharing with the six implementation sites</w:t>
            </w:r>
          </w:p>
        </w:tc>
        <w:tc>
          <w:tcPr>
            <w:tcW w:w="1890" w:type="dxa"/>
            <w:vMerge w:val="restart"/>
            <w:tcBorders>
              <w:top w:val="single" w:sz="4" w:space="0" w:color="5B6771" w:themeColor="accent3"/>
            </w:tcBorders>
          </w:tcPr>
          <w:p w14:paraId="0103AC4D" w14:textId="57624E9C" w:rsidR="00C5242E" w:rsidRDefault="007B3F57" w:rsidP="00DE5C79">
            <w:pPr>
              <w:pStyle w:val="TableTextLeft"/>
              <w:numPr>
                <w:ilvl w:val="0"/>
                <w:numId w:val="30"/>
              </w:numPr>
            </w:pPr>
            <w:r>
              <w:t>Share SWTCIE Illinois</w:t>
            </w:r>
            <w:r w:rsidR="00B047ED">
              <w:t xml:space="preserve"> agency</w:t>
            </w:r>
            <w:r>
              <w:t xml:space="preserve"> </w:t>
            </w:r>
            <w:r w:rsidR="006A6B1D">
              <w:t xml:space="preserve">progress and results on the designated </w:t>
            </w:r>
            <w:r w:rsidR="00B047ED">
              <w:t xml:space="preserve">website </w:t>
            </w:r>
            <w:r w:rsidR="006A6B1D">
              <w:t>page</w:t>
            </w:r>
            <w:r w:rsidR="00B047ED">
              <w:t>s</w:t>
            </w:r>
            <w:r w:rsidR="006A6B1D">
              <w:t xml:space="preserve"> </w:t>
            </w:r>
          </w:p>
          <w:p w14:paraId="6E94271A" w14:textId="7B96696B" w:rsidR="00D93414" w:rsidRDefault="000F5D40" w:rsidP="00DE5C79">
            <w:pPr>
              <w:pStyle w:val="TableTextLeft"/>
              <w:numPr>
                <w:ilvl w:val="0"/>
                <w:numId w:val="30"/>
              </w:numPr>
            </w:pPr>
            <w:r>
              <w:t xml:space="preserve">Revise </w:t>
            </w:r>
            <w:r w:rsidR="002F65C0">
              <w:t>polic</w:t>
            </w:r>
            <w:r w:rsidR="00C57F7F">
              <w:t>i</w:t>
            </w:r>
            <w:r w:rsidR="002F65C0">
              <w:t xml:space="preserve">es to allow 14(c) facilities to become VR </w:t>
            </w:r>
            <w:r w:rsidR="005B03D6">
              <w:t xml:space="preserve">contract </w:t>
            </w:r>
            <w:r w:rsidR="002F65C0">
              <w:t>providers</w:t>
            </w:r>
          </w:p>
          <w:p w14:paraId="6C0EBD14" w14:textId="77777777" w:rsidR="002F65C0" w:rsidRDefault="008543F8" w:rsidP="00DE5C79">
            <w:pPr>
              <w:pStyle w:val="TableTextLeft"/>
              <w:numPr>
                <w:ilvl w:val="0"/>
                <w:numId w:val="30"/>
              </w:numPr>
            </w:pPr>
            <w:r>
              <w:t xml:space="preserve">Embed ACRE trained </w:t>
            </w:r>
            <w:r w:rsidR="0042107E">
              <w:t>specialists to promote educated CIE activities</w:t>
            </w:r>
          </w:p>
          <w:p w14:paraId="1B174F62" w14:textId="7097CD7C" w:rsidR="0086131A" w:rsidRDefault="001E2FC8" w:rsidP="00DE5C79">
            <w:pPr>
              <w:pStyle w:val="TableTextLeft"/>
              <w:numPr>
                <w:ilvl w:val="0"/>
                <w:numId w:val="30"/>
              </w:numPr>
            </w:pPr>
            <w:r>
              <w:t>Promote project</w:t>
            </w:r>
            <w:r w:rsidR="002E00EC">
              <w:t xml:space="preserve"> </w:t>
            </w:r>
            <w:r w:rsidR="00D72309">
              <w:t xml:space="preserve">through ongoing </w:t>
            </w:r>
            <w:r>
              <w:t>speaking engagements</w:t>
            </w:r>
          </w:p>
          <w:p w14:paraId="6084E862" w14:textId="46DD2AEF" w:rsidR="00CB6E20" w:rsidRPr="00C5242E" w:rsidRDefault="004A5DF6" w:rsidP="00C908B8">
            <w:pPr>
              <w:pStyle w:val="TableTextLeft"/>
              <w:numPr>
                <w:ilvl w:val="0"/>
                <w:numId w:val="30"/>
              </w:numPr>
            </w:pPr>
            <w:r>
              <w:t>Improve benefits planning process</w:t>
            </w:r>
          </w:p>
        </w:tc>
        <w:tc>
          <w:tcPr>
            <w:tcW w:w="1453" w:type="dxa"/>
            <w:vMerge w:val="restart"/>
            <w:tcBorders>
              <w:top w:val="single" w:sz="4" w:space="0" w:color="5B6771" w:themeColor="accent3"/>
            </w:tcBorders>
          </w:tcPr>
          <w:p w14:paraId="2FAF0ED3" w14:textId="77777777" w:rsidR="00C5242E" w:rsidRDefault="00F57BCD" w:rsidP="00DE5C79">
            <w:pPr>
              <w:pStyle w:val="TableTextLeft"/>
              <w:numPr>
                <w:ilvl w:val="0"/>
                <w:numId w:val="30"/>
              </w:numPr>
            </w:pPr>
            <w:r>
              <w:t>Use of comprehensive website with designated pages for each agency</w:t>
            </w:r>
          </w:p>
          <w:p w14:paraId="43E6152B" w14:textId="3299EAB3" w:rsidR="00ED050C" w:rsidRDefault="00CF75B3" w:rsidP="00DE5C79">
            <w:pPr>
              <w:pStyle w:val="TableTextLeft"/>
              <w:numPr>
                <w:ilvl w:val="0"/>
                <w:numId w:val="30"/>
              </w:numPr>
            </w:pPr>
            <w:r>
              <w:t>Promote CIE</w:t>
            </w:r>
            <w:r w:rsidR="00564CA1">
              <w:t>, peer</w:t>
            </w:r>
            <w:r w:rsidR="000C3EF2">
              <w:t xml:space="preserve"> and family mentoring</w:t>
            </w:r>
          </w:p>
          <w:p w14:paraId="6720B514" w14:textId="2C9593A7" w:rsidR="003706BB" w:rsidRDefault="003706BB" w:rsidP="00DE5C79">
            <w:pPr>
              <w:pStyle w:val="TableTextLeft"/>
              <w:numPr>
                <w:ilvl w:val="0"/>
                <w:numId w:val="30"/>
              </w:numPr>
            </w:pPr>
            <w:r>
              <w:t xml:space="preserve">Use SWTCIE </w:t>
            </w:r>
            <w:r w:rsidR="00033474">
              <w:t>website and the</w:t>
            </w:r>
            <w:r w:rsidR="00844C79">
              <w:t xml:space="preserve"> CoP</w:t>
            </w:r>
            <w:r w:rsidR="001427C2">
              <w:t xml:space="preserve"> as an ongoing means of sharing best practices to initiate replicable practices directed at embracing CIE statewide.</w:t>
            </w:r>
            <w:r w:rsidR="00033474">
              <w:t xml:space="preserve"> </w:t>
            </w:r>
          </w:p>
          <w:p w14:paraId="65D3CFDD" w14:textId="00C2954B" w:rsidR="00CF75B3" w:rsidRPr="00C5242E" w:rsidRDefault="00CF75B3" w:rsidP="00AA01E9">
            <w:pPr>
              <w:pStyle w:val="TableTextLeft"/>
              <w:ind w:left="216"/>
            </w:pPr>
          </w:p>
        </w:tc>
      </w:tr>
      <w:tr w:rsidR="00F12715" w:rsidRPr="00C5242E" w14:paraId="080DA98E" w14:textId="77777777" w:rsidTr="009A60F1">
        <w:trPr>
          <w:trHeight w:val="449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174CBBE5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single" w:sz="4" w:space="0" w:color="5B6771" w:themeColor="accent3"/>
            </w:tcBorders>
          </w:tcPr>
          <w:p w14:paraId="75D1068C" w14:textId="77777777" w:rsidR="00C5242E" w:rsidRPr="00C5242E" w:rsidRDefault="00C5242E" w:rsidP="00DE5C79">
            <w:pPr>
              <w:pStyle w:val="TableTextLeft"/>
              <w:numPr>
                <w:ilvl w:val="0"/>
                <w:numId w:val="29"/>
              </w:numPr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4BAE59BB" w14:textId="3A508553" w:rsidR="003F6AAC" w:rsidRPr="00C5242E" w:rsidRDefault="00FC1F5B" w:rsidP="002159F6">
            <w:pPr>
              <w:pStyle w:val="TableListBullet"/>
              <w:numPr>
                <w:ilvl w:val="0"/>
                <w:numId w:val="0"/>
              </w:numPr>
            </w:pPr>
            <w:r>
              <w:t>Supported employment, O*NET</w:t>
            </w:r>
            <w:r w:rsidR="00890318">
              <w:t>, job exploration, postsecondary education, credentialing, work-based learning, transportation, assistance with obtaining Medicaid waivers, financial pl</w:t>
            </w:r>
            <w:r w:rsidR="00D3628E">
              <w:t>anning, accommodations, personal assistance services, peer and family mentoring, education, consultation, community integration, and social inclusion</w:t>
            </w:r>
          </w:p>
        </w:tc>
        <w:tc>
          <w:tcPr>
            <w:tcW w:w="2520" w:type="dxa"/>
            <w:vMerge/>
          </w:tcPr>
          <w:p w14:paraId="7AB548DA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  <w:tc>
          <w:tcPr>
            <w:tcW w:w="1890" w:type="dxa"/>
            <w:vMerge/>
          </w:tcPr>
          <w:p w14:paraId="17B8BEF2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  <w:tc>
          <w:tcPr>
            <w:tcW w:w="1453" w:type="dxa"/>
            <w:vMerge/>
          </w:tcPr>
          <w:p w14:paraId="2582052F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</w:tr>
      <w:tr w:rsidR="00F12715" w:rsidRPr="00C5242E" w14:paraId="0EB4F72D" w14:textId="77777777" w:rsidTr="009A60F1">
        <w:trPr>
          <w:trHeight w:val="237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0F2E5906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single" w:sz="4" w:space="0" w:color="5B6771" w:themeColor="accent3"/>
            </w:tcBorders>
          </w:tcPr>
          <w:p w14:paraId="0019E3A5" w14:textId="77777777" w:rsidR="00C5242E" w:rsidRPr="00C5242E" w:rsidRDefault="00C5242E" w:rsidP="00DE5C79">
            <w:pPr>
              <w:pStyle w:val="TableTextLeft"/>
              <w:numPr>
                <w:ilvl w:val="0"/>
                <w:numId w:val="29"/>
              </w:numPr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  <w:shd w:val="clear" w:color="auto" w:fill="F1B51C" w:themeFill="accent4"/>
          </w:tcPr>
          <w:p w14:paraId="7C3EE7B6" w14:textId="77777777" w:rsidR="00C5242E" w:rsidRPr="00C5242E" w:rsidRDefault="00C5242E" w:rsidP="003F6AAC">
            <w:pPr>
              <w:pStyle w:val="TableTextLeft"/>
              <w:rPr>
                <w:b/>
                <w:bCs/>
              </w:rPr>
            </w:pPr>
            <w:r w:rsidRPr="00C5242E">
              <w:rPr>
                <w:b/>
                <w:bCs/>
              </w:rPr>
              <w:t xml:space="preserve">Provider-level </w:t>
            </w:r>
          </w:p>
        </w:tc>
        <w:tc>
          <w:tcPr>
            <w:tcW w:w="2520" w:type="dxa"/>
            <w:vMerge/>
          </w:tcPr>
          <w:p w14:paraId="144C28DB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  <w:tc>
          <w:tcPr>
            <w:tcW w:w="1890" w:type="dxa"/>
            <w:vMerge/>
          </w:tcPr>
          <w:p w14:paraId="48C824DC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  <w:tc>
          <w:tcPr>
            <w:tcW w:w="1453" w:type="dxa"/>
            <w:vMerge/>
          </w:tcPr>
          <w:p w14:paraId="413AFAD1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</w:tr>
      <w:tr w:rsidR="00F12715" w:rsidRPr="00C5242E" w14:paraId="7930BE7A" w14:textId="77777777" w:rsidTr="009A60F1">
        <w:trPr>
          <w:trHeight w:val="236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4F7B2541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single" w:sz="4" w:space="0" w:color="5B6771" w:themeColor="accent3"/>
            </w:tcBorders>
          </w:tcPr>
          <w:p w14:paraId="42511963" w14:textId="77777777" w:rsidR="00C5242E" w:rsidRPr="00C5242E" w:rsidRDefault="00C5242E" w:rsidP="00DE5C79">
            <w:pPr>
              <w:pStyle w:val="TableTextLeft"/>
              <w:numPr>
                <w:ilvl w:val="0"/>
                <w:numId w:val="29"/>
              </w:numPr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27674F3E" w14:textId="14991253" w:rsidR="003F6AAC" w:rsidRPr="00C5242E" w:rsidRDefault="00CD2A35" w:rsidP="002A3C94">
            <w:pPr>
              <w:pStyle w:val="TableListBullet"/>
              <w:numPr>
                <w:ilvl w:val="0"/>
                <w:numId w:val="0"/>
              </w:numPr>
            </w:pPr>
            <w:r>
              <w:t>TA</w:t>
            </w:r>
            <w:r w:rsidR="0042364D">
              <w:t xml:space="preserve"> </w:t>
            </w:r>
            <w:r w:rsidR="005B03D6">
              <w:t>for</w:t>
            </w:r>
            <w:r w:rsidR="0042364D">
              <w:t xml:space="preserve"> partners</w:t>
            </w:r>
            <w:r>
              <w:t xml:space="preserve">, </w:t>
            </w:r>
            <w:r w:rsidR="00650F86">
              <w:t>ACRE trained specialists</w:t>
            </w:r>
            <w:r w:rsidR="009C7766">
              <w:t>, labor market analyses, placement contracts</w:t>
            </w:r>
            <w:r w:rsidR="00462D15">
              <w:t xml:space="preserve">, </w:t>
            </w:r>
            <w:r w:rsidR="003854F6">
              <w:t xml:space="preserve">paths for providers </w:t>
            </w:r>
            <w:r w:rsidR="000816A0">
              <w:t xml:space="preserve">to become approved VR agency contract holders, and </w:t>
            </w:r>
            <w:r w:rsidR="003733A3">
              <w:t>a</w:t>
            </w:r>
            <w:r w:rsidR="00462D15">
              <w:t xml:space="preserve"> business model</w:t>
            </w:r>
          </w:p>
        </w:tc>
        <w:tc>
          <w:tcPr>
            <w:tcW w:w="2520" w:type="dxa"/>
            <w:vMerge/>
          </w:tcPr>
          <w:p w14:paraId="4157D3B1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  <w:tc>
          <w:tcPr>
            <w:tcW w:w="1890" w:type="dxa"/>
            <w:vMerge/>
          </w:tcPr>
          <w:p w14:paraId="616102CB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  <w:tc>
          <w:tcPr>
            <w:tcW w:w="1453" w:type="dxa"/>
            <w:vMerge/>
          </w:tcPr>
          <w:p w14:paraId="61B50940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</w:tr>
      <w:tr w:rsidR="00F12715" w:rsidRPr="00C5242E" w14:paraId="5D5DACC3" w14:textId="77777777" w:rsidTr="009A60F1">
        <w:trPr>
          <w:trHeight w:val="237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5E08538B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single" w:sz="4" w:space="0" w:color="5B6771" w:themeColor="accent3"/>
            </w:tcBorders>
          </w:tcPr>
          <w:p w14:paraId="0079D3D7" w14:textId="77777777" w:rsidR="00C5242E" w:rsidRPr="00C5242E" w:rsidRDefault="00C5242E" w:rsidP="00DE5C79">
            <w:pPr>
              <w:pStyle w:val="TableTextLeft"/>
              <w:numPr>
                <w:ilvl w:val="0"/>
                <w:numId w:val="29"/>
              </w:numPr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  <w:shd w:val="clear" w:color="auto" w:fill="189394" w:themeFill="accent5"/>
          </w:tcPr>
          <w:p w14:paraId="5CC09880" w14:textId="77777777" w:rsidR="00C5242E" w:rsidRPr="00C5242E" w:rsidRDefault="00C5242E" w:rsidP="003F6AAC">
            <w:pPr>
              <w:pStyle w:val="TableTextLeft"/>
              <w:rPr>
                <w:b/>
                <w:bCs/>
              </w:rPr>
            </w:pPr>
            <w:r w:rsidRPr="00C5242E">
              <w:rPr>
                <w:b/>
                <w:bCs/>
              </w:rPr>
              <w:t>System-level</w:t>
            </w:r>
          </w:p>
        </w:tc>
        <w:tc>
          <w:tcPr>
            <w:tcW w:w="2520" w:type="dxa"/>
            <w:vMerge/>
          </w:tcPr>
          <w:p w14:paraId="63A74595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  <w:tc>
          <w:tcPr>
            <w:tcW w:w="1890" w:type="dxa"/>
            <w:vMerge/>
          </w:tcPr>
          <w:p w14:paraId="23255DB1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  <w:tc>
          <w:tcPr>
            <w:tcW w:w="1453" w:type="dxa"/>
            <w:vMerge/>
          </w:tcPr>
          <w:p w14:paraId="6B880CBD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</w:tr>
      <w:tr w:rsidR="00F12715" w:rsidRPr="00C5242E" w14:paraId="710845CF" w14:textId="77777777" w:rsidTr="009A60F1"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6DB9A9A7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single" w:sz="4" w:space="0" w:color="5B6771" w:themeColor="accent3"/>
            </w:tcBorders>
          </w:tcPr>
          <w:p w14:paraId="06AE4C54" w14:textId="77777777" w:rsidR="00C5242E" w:rsidRPr="00C5242E" w:rsidRDefault="00C5242E" w:rsidP="00DE5C79">
            <w:pPr>
              <w:pStyle w:val="TableTextLeft"/>
              <w:numPr>
                <w:ilvl w:val="0"/>
                <w:numId w:val="29"/>
              </w:numPr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57057DBC" w14:textId="01EED966" w:rsidR="003F6AAC" w:rsidRPr="00C5242E" w:rsidRDefault="004F2CF6" w:rsidP="00110348">
            <w:pPr>
              <w:pStyle w:val="TableListBullet"/>
              <w:numPr>
                <w:ilvl w:val="0"/>
                <w:numId w:val="0"/>
              </w:numPr>
            </w:pPr>
            <w:r>
              <w:t>Interagency collaboration, coordination, and partnering through a community of practice</w:t>
            </w:r>
            <w:r w:rsidR="00033474">
              <w:t xml:space="preserve"> (CoP)</w:t>
            </w:r>
          </w:p>
        </w:tc>
        <w:tc>
          <w:tcPr>
            <w:tcW w:w="2520" w:type="dxa"/>
            <w:vMerge/>
          </w:tcPr>
          <w:p w14:paraId="08B57D60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  <w:tc>
          <w:tcPr>
            <w:tcW w:w="1890" w:type="dxa"/>
            <w:vMerge/>
          </w:tcPr>
          <w:p w14:paraId="35978AD1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  <w:tc>
          <w:tcPr>
            <w:tcW w:w="1453" w:type="dxa"/>
            <w:vMerge/>
          </w:tcPr>
          <w:p w14:paraId="11B53D95" w14:textId="77777777" w:rsidR="00C5242E" w:rsidRPr="00C5242E" w:rsidRDefault="00C5242E" w:rsidP="00DE5C79">
            <w:pPr>
              <w:pStyle w:val="TableTextLeft"/>
              <w:numPr>
                <w:ilvl w:val="0"/>
                <w:numId w:val="30"/>
              </w:numPr>
            </w:pPr>
          </w:p>
        </w:tc>
      </w:tr>
      <w:tr w:rsidR="002B5476" w:rsidRPr="00C5242E" w14:paraId="09D66B58" w14:textId="77777777" w:rsidTr="009A60F1">
        <w:trPr>
          <w:trHeight w:val="237"/>
        </w:trPr>
        <w:tc>
          <w:tcPr>
            <w:tcW w:w="450" w:type="dxa"/>
            <w:vMerge w:val="restart"/>
            <w:tcBorders>
              <w:top w:val="single" w:sz="4" w:space="0" w:color="5B6771" w:themeColor="accent3"/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656AF761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  <w:r w:rsidRPr="00C5242E">
              <w:rPr>
                <w:b/>
                <w:bCs/>
              </w:rPr>
              <w:t>Expected Outcomes</w:t>
            </w:r>
          </w:p>
        </w:tc>
        <w:tc>
          <w:tcPr>
            <w:tcW w:w="2070" w:type="dxa"/>
            <w:vMerge w:val="restart"/>
            <w:tcBorders>
              <w:top w:val="single" w:sz="4" w:space="0" w:color="5B6771" w:themeColor="accent3"/>
              <w:left w:val="single" w:sz="4" w:space="0" w:color="5B6771" w:themeColor="accent3"/>
            </w:tcBorders>
          </w:tcPr>
          <w:p w14:paraId="4C207A64" w14:textId="77777777" w:rsidR="00C5242E" w:rsidRDefault="00361344" w:rsidP="00DE5C79">
            <w:pPr>
              <w:pStyle w:val="TableTextLeft"/>
              <w:numPr>
                <w:ilvl w:val="0"/>
                <w:numId w:val="29"/>
              </w:numPr>
            </w:pPr>
            <w:r>
              <w:t xml:space="preserve">Sustained </w:t>
            </w:r>
            <w:r w:rsidR="00E91AF4">
              <w:t>SWTCIE Illinois partnership model</w:t>
            </w:r>
          </w:p>
          <w:p w14:paraId="2C0E3947" w14:textId="77777777" w:rsidR="00E91AF4" w:rsidRDefault="00E91AF4" w:rsidP="00DE5C79">
            <w:pPr>
              <w:pStyle w:val="TableTextLeft"/>
              <w:numPr>
                <w:ilvl w:val="0"/>
                <w:numId w:val="29"/>
              </w:numPr>
            </w:pPr>
            <w:r>
              <w:t>Optimized CIE outcomes</w:t>
            </w:r>
          </w:p>
          <w:p w14:paraId="53A134B4" w14:textId="3E7C3B4F" w:rsidR="0056389D" w:rsidRPr="00C5242E" w:rsidRDefault="0056389D" w:rsidP="001C7BCA">
            <w:pPr>
              <w:pStyle w:val="TableTextLeft"/>
              <w:ind w:left="216"/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  <w:shd w:val="clear" w:color="auto" w:fill="0B2949" w:themeFill="accent1"/>
          </w:tcPr>
          <w:p w14:paraId="6A6FCFE1" w14:textId="77777777" w:rsidR="00C5242E" w:rsidRPr="003F6AAC" w:rsidRDefault="00C5242E" w:rsidP="003F6AAC">
            <w:pPr>
              <w:pStyle w:val="TableTextLeft"/>
              <w:rPr>
                <w:b/>
                <w:bCs/>
                <w:color w:val="FFFFFF" w:themeColor="background1"/>
              </w:rPr>
            </w:pPr>
            <w:r w:rsidRPr="003F6AAC">
              <w:rPr>
                <w:b/>
                <w:bCs/>
                <w:color w:val="FFFFFF" w:themeColor="background1"/>
              </w:rPr>
              <w:t>Participant-level</w:t>
            </w:r>
          </w:p>
        </w:tc>
        <w:tc>
          <w:tcPr>
            <w:tcW w:w="2520" w:type="dxa"/>
            <w:vMerge w:val="restart"/>
            <w:tcBorders>
              <w:top w:val="single" w:sz="4" w:space="0" w:color="5B6771" w:themeColor="accent3"/>
            </w:tcBorders>
          </w:tcPr>
          <w:p w14:paraId="21A8BBEC" w14:textId="3E1794EC" w:rsidR="00C5242E" w:rsidRDefault="00E101E5" w:rsidP="00DE5C79">
            <w:pPr>
              <w:pStyle w:val="TableTextLeft"/>
              <w:numPr>
                <w:ilvl w:val="0"/>
                <w:numId w:val="30"/>
              </w:numPr>
            </w:pPr>
            <w:r>
              <w:t xml:space="preserve">Sustain relationships </w:t>
            </w:r>
            <w:r w:rsidR="00BB6823">
              <w:t>from the CoP</w:t>
            </w:r>
          </w:p>
          <w:p w14:paraId="0A24AD29" w14:textId="29B8FE6C" w:rsidR="00BB6823" w:rsidRDefault="00BB6823" w:rsidP="00DE5C79">
            <w:pPr>
              <w:pStyle w:val="TableTextLeft"/>
              <w:numPr>
                <w:ilvl w:val="0"/>
                <w:numId w:val="30"/>
              </w:numPr>
            </w:pPr>
            <w:r>
              <w:t>Change perception with regard to CIE</w:t>
            </w:r>
          </w:p>
          <w:p w14:paraId="6094F902" w14:textId="77777777" w:rsidR="00BB6823" w:rsidRDefault="00303524" w:rsidP="00DE5C79">
            <w:pPr>
              <w:pStyle w:val="TableTextLeft"/>
              <w:numPr>
                <w:ilvl w:val="0"/>
                <w:numId w:val="30"/>
              </w:numPr>
            </w:pPr>
            <w:r>
              <w:t>Share efforts with statewide benefits planning</w:t>
            </w:r>
          </w:p>
          <w:p w14:paraId="5E86D98E" w14:textId="09D8E34F" w:rsidR="001427C2" w:rsidRPr="001427C2" w:rsidRDefault="001427C2" w:rsidP="001427C2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4" w:space="0" w:color="5B6771" w:themeColor="accent3"/>
            </w:tcBorders>
          </w:tcPr>
          <w:p w14:paraId="6C2B1EB4" w14:textId="19EE5224" w:rsidR="00C5242E" w:rsidRDefault="00E20393" w:rsidP="00DE5C79">
            <w:pPr>
              <w:pStyle w:val="TableTextLeft"/>
              <w:numPr>
                <w:ilvl w:val="0"/>
                <w:numId w:val="30"/>
              </w:numPr>
            </w:pPr>
            <w:r>
              <w:t>Increase knowledge of CIE</w:t>
            </w:r>
          </w:p>
          <w:p w14:paraId="2F56F5ED" w14:textId="66D1E52D" w:rsidR="00CC2260" w:rsidRDefault="00CC2260" w:rsidP="00DE5C79">
            <w:pPr>
              <w:pStyle w:val="TableTextLeft"/>
              <w:numPr>
                <w:ilvl w:val="0"/>
                <w:numId w:val="30"/>
              </w:numPr>
            </w:pPr>
            <w:r>
              <w:t>Solicit input from the CoP</w:t>
            </w:r>
          </w:p>
          <w:p w14:paraId="76550F39" w14:textId="1D51CEBC" w:rsidR="00BE10BF" w:rsidRPr="00C5242E" w:rsidRDefault="0008754A" w:rsidP="00DE5C79">
            <w:pPr>
              <w:pStyle w:val="TableTextLeft"/>
              <w:numPr>
                <w:ilvl w:val="0"/>
                <w:numId w:val="30"/>
              </w:numPr>
            </w:pPr>
            <w:r>
              <w:t xml:space="preserve">Equip </w:t>
            </w:r>
            <w:r w:rsidR="00EC2288">
              <w:t xml:space="preserve">project partners with </w:t>
            </w:r>
            <w:r w:rsidR="00780093">
              <w:t>new business models</w:t>
            </w:r>
          </w:p>
        </w:tc>
        <w:tc>
          <w:tcPr>
            <w:tcW w:w="1453" w:type="dxa"/>
            <w:vMerge w:val="restart"/>
            <w:tcBorders>
              <w:top w:val="single" w:sz="4" w:space="0" w:color="5B6771" w:themeColor="accent3"/>
            </w:tcBorders>
          </w:tcPr>
          <w:p w14:paraId="2AA9308B" w14:textId="77777777" w:rsidR="00C5242E" w:rsidRDefault="009756F5" w:rsidP="00DE5C79">
            <w:pPr>
              <w:pStyle w:val="TableTextLeft"/>
              <w:numPr>
                <w:ilvl w:val="0"/>
                <w:numId w:val="30"/>
              </w:numPr>
            </w:pPr>
            <w:r>
              <w:t xml:space="preserve">Standardized training and resources between </w:t>
            </w:r>
            <w:r w:rsidR="00E6012A">
              <w:t>state agencies</w:t>
            </w:r>
          </w:p>
          <w:p w14:paraId="3835FA77" w14:textId="63EE7703" w:rsidR="00E6012A" w:rsidRPr="00C5242E" w:rsidRDefault="00E6012A" w:rsidP="00DE5C79">
            <w:pPr>
              <w:pStyle w:val="TableTextLeft"/>
              <w:numPr>
                <w:ilvl w:val="0"/>
                <w:numId w:val="30"/>
              </w:numPr>
            </w:pPr>
            <w:r>
              <w:t>Established contracts with 14(c) facilities to become VR providers</w:t>
            </w:r>
          </w:p>
        </w:tc>
      </w:tr>
      <w:tr w:rsidR="00F12715" w:rsidRPr="00C5242E" w14:paraId="01C115A9" w14:textId="77777777" w:rsidTr="009A60F1">
        <w:trPr>
          <w:trHeight w:val="236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01E0C6B8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single" w:sz="4" w:space="0" w:color="5B6771" w:themeColor="accent3"/>
            </w:tcBorders>
          </w:tcPr>
          <w:p w14:paraId="273439B7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4F6E0A63" w14:textId="5ED5D323" w:rsidR="003F6AAC" w:rsidRPr="00C5242E" w:rsidRDefault="00432BD6" w:rsidP="00B555FF">
            <w:pPr>
              <w:pStyle w:val="TableListBullet"/>
              <w:numPr>
                <w:ilvl w:val="0"/>
                <w:numId w:val="0"/>
              </w:numPr>
            </w:pPr>
            <w:r>
              <w:t>Enroll 228</w:t>
            </w:r>
            <w:r w:rsidR="005E5CC1">
              <w:t xml:space="preserve"> project participants</w:t>
            </w:r>
            <w:r w:rsidR="00961CA3">
              <w:t xml:space="preserve"> (159 adults in SWE and 69 youth contemplating </w:t>
            </w:r>
            <w:r w:rsidR="00A55FF7">
              <w:t xml:space="preserve">SWE). Among </w:t>
            </w:r>
            <w:r w:rsidR="003C23C4">
              <w:t>th</w:t>
            </w:r>
            <w:r w:rsidR="00A55FF7">
              <w:t>e 228 enrollees,</w:t>
            </w:r>
            <w:r w:rsidR="003C23C4">
              <w:t xml:space="preserve"> 180 </w:t>
            </w:r>
            <w:r w:rsidR="00A55FF7">
              <w:t>indiv</w:t>
            </w:r>
            <w:r w:rsidR="00B555FF">
              <w:t xml:space="preserve">iduals </w:t>
            </w:r>
            <w:r w:rsidR="003C23C4">
              <w:t>will achieve CIE</w:t>
            </w:r>
          </w:p>
        </w:tc>
        <w:tc>
          <w:tcPr>
            <w:tcW w:w="2520" w:type="dxa"/>
            <w:vMerge/>
          </w:tcPr>
          <w:p w14:paraId="4B915819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890" w:type="dxa"/>
            <w:vMerge/>
          </w:tcPr>
          <w:p w14:paraId="21ED92A6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453" w:type="dxa"/>
            <w:vMerge/>
          </w:tcPr>
          <w:p w14:paraId="321F9C6F" w14:textId="77777777" w:rsidR="00C5242E" w:rsidRPr="00C5242E" w:rsidRDefault="00C5242E" w:rsidP="003F6AAC">
            <w:pPr>
              <w:pStyle w:val="TableTextLeft"/>
            </w:pPr>
          </w:p>
        </w:tc>
      </w:tr>
      <w:tr w:rsidR="00F12715" w:rsidRPr="00C5242E" w14:paraId="6FF59CDD" w14:textId="77777777" w:rsidTr="009A60F1">
        <w:trPr>
          <w:trHeight w:val="237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6768A4DF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single" w:sz="4" w:space="0" w:color="5B6771" w:themeColor="accent3"/>
            </w:tcBorders>
          </w:tcPr>
          <w:p w14:paraId="3489ECDC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  <w:shd w:val="clear" w:color="auto" w:fill="F1B51C" w:themeFill="accent4"/>
          </w:tcPr>
          <w:p w14:paraId="2A508957" w14:textId="77777777" w:rsidR="00C5242E" w:rsidRPr="00C5242E" w:rsidRDefault="00C5242E" w:rsidP="003F6AAC">
            <w:pPr>
              <w:pStyle w:val="TableTextLeft"/>
              <w:rPr>
                <w:b/>
                <w:bCs/>
              </w:rPr>
            </w:pPr>
            <w:r w:rsidRPr="00C5242E">
              <w:rPr>
                <w:b/>
                <w:bCs/>
              </w:rPr>
              <w:t xml:space="preserve">Provider-level </w:t>
            </w:r>
          </w:p>
        </w:tc>
        <w:tc>
          <w:tcPr>
            <w:tcW w:w="2520" w:type="dxa"/>
            <w:vMerge/>
          </w:tcPr>
          <w:p w14:paraId="6EB1AB24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890" w:type="dxa"/>
            <w:vMerge/>
          </w:tcPr>
          <w:p w14:paraId="30FF6A6E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453" w:type="dxa"/>
            <w:vMerge/>
          </w:tcPr>
          <w:p w14:paraId="51A2DC98" w14:textId="77777777" w:rsidR="00C5242E" w:rsidRPr="00C5242E" w:rsidRDefault="00C5242E" w:rsidP="003F6AAC">
            <w:pPr>
              <w:pStyle w:val="TableTextLeft"/>
            </w:pPr>
          </w:p>
        </w:tc>
      </w:tr>
      <w:tr w:rsidR="00F12715" w:rsidRPr="00C5242E" w14:paraId="715A4A5A" w14:textId="77777777" w:rsidTr="009A60F1">
        <w:trPr>
          <w:trHeight w:val="236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3C8FCED5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single" w:sz="4" w:space="0" w:color="5B6771" w:themeColor="accent3"/>
            </w:tcBorders>
          </w:tcPr>
          <w:p w14:paraId="73FEA7A7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49C56DB1" w14:textId="1E474539" w:rsidR="003F6AAC" w:rsidRPr="00C5242E" w:rsidRDefault="0069140B" w:rsidP="00DD3486">
            <w:pPr>
              <w:pStyle w:val="TableListBullet"/>
              <w:numPr>
                <w:ilvl w:val="0"/>
                <w:numId w:val="0"/>
              </w:numPr>
              <w:ind w:left="216" w:hanging="216"/>
            </w:pPr>
            <w:r>
              <w:t>Reduced waiver use by 14(c) certificate holders</w:t>
            </w:r>
          </w:p>
        </w:tc>
        <w:tc>
          <w:tcPr>
            <w:tcW w:w="2520" w:type="dxa"/>
            <w:vMerge/>
          </w:tcPr>
          <w:p w14:paraId="360E055B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890" w:type="dxa"/>
            <w:vMerge/>
          </w:tcPr>
          <w:p w14:paraId="52F036AB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453" w:type="dxa"/>
            <w:vMerge/>
          </w:tcPr>
          <w:p w14:paraId="646E2A51" w14:textId="77777777" w:rsidR="00C5242E" w:rsidRPr="00C5242E" w:rsidRDefault="00C5242E" w:rsidP="003F6AAC">
            <w:pPr>
              <w:pStyle w:val="TableTextLeft"/>
            </w:pPr>
          </w:p>
        </w:tc>
      </w:tr>
      <w:tr w:rsidR="00F12715" w:rsidRPr="00C5242E" w14:paraId="7BB9D86A" w14:textId="77777777" w:rsidTr="009A60F1">
        <w:trPr>
          <w:trHeight w:val="237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2FE3523C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single" w:sz="4" w:space="0" w:color="5B6771" w:themeColor="accent3"/>
            </w:tcBorders>
          </w:tcPr>
          <w:p w14:paraId="3ED6A53C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  <w:shd w:val="clear" w:color="auto" w:fill="189394" w:themeFill="accent5"/>
          </w:tcPr>
          <w:p w14:paraId="4B8DB5AE" w14:textId="77777777" w:rsidR="00C5242E" w:rsidRPr="00C5242E" w:rsidRDefault="00C5242E" w:rsidP="003F6AAC">
            <w:pPr>
              <w:pStyle w:val="TableTextLeft"/>
              <w:rPr>
                <w:b/>
                <w:bCs/>
              </w:rPr>
            </w:pPr>
            <w:r w:rsidRPr="00C5242E">
              <w:rPr>
                <w:b/>
                <w:bCs/>
              </w:rPr>
              <w:t>System-level</w:t>
            </w:r>
          </w:p>
        </w:tc>
        <w:tc>
          <w:tcPr>
            <w:tcW w:w="2520" w:type="dxa"/>
            <w:vMerge/>
          </w:tcPr>
          <w:p w14:paraId="167FA79C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890" w:type="dxa"/>
            <w:vMerge/>
          </w:tcPr>
          <w:p w14:paraId="3A4DC584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453" w:type="dxa"/>
            <w:vMerge/>
          </w:tcPr>
          <w:p w14:paraId="549F3B7C" w14:textId="77777777" w:rsidR="00C5242E" w:rsidRPr="00C5242E" w:rsidRDefault="00C5242E" w:rsidP="003F6AAC">
            <w:pPr>
              <w:pStyle w:val="TableTextLeft"/>
            </w:pPr>
          </w:p>
        </w:tc>
      </w:tr>
      <w:tr w:rsidR="002B5476" w:rsidRPr="00C5242E" w14:paraId="1735E4E2" w14:textId="77777777" w:rsidTr="009A60F1"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23B04894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single" w:sz="4" w:space="0" w:color="5B6771" w:themeColor="accent3"/>
              <w:bottom w:val="single" w:sz="4" w:space="0" w:color="5B6771" w:themeColor="accent3"/>
            </w:tcBorders>
          </w:tcPr>
          <w:p w14:paraId="3CDD2929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6BA1C9F9" w14:textId="5A587FA5" w:rsidR="009D3EAA" w:rsidRPr="00C5242E" w:rsidRDefault="00451913" w:rsidP="00815C1F">
            <w:pPr>
              <w:pStyle w:val="TableListBullet"/>
              <w:numPr>
                <w:ilvl w:val="0"/>
                <w:numId w:val="0"/>
              </w:numPr>
            </w:pPr>
            <w:r>
              <w:t xml:space="preserve">Six 14(c) certificate holders will develop strong CIE </w:t>
            </w:r>
            <w:r w:rsidR="009D3EAA">
              <w:t>programs</w:t>
            </w:r>
            <w:r w:rsidR="002B6013">
              <w:t xml:space="preserve"> and a sustainable infrastructure replica</w:t>
            </w:r>
            <w:r w:rsidR="003F1A30">
              <w:t>ble</w:t>
            </w:r>
            <w:r w:rsidR="002B6013">
              <w:t xml:space="preserve"> by other</w:t>
            </w:r>
            <w:r w:rsidR="00363F45">
              <w:t>s</w:t>
            </w:r>
            <w:r w:rsidR="00815C1F">
              <w:t xml:space="preserve"> to phase out SWE and the current business models of the 14(c) certificate holders.</w:t>
            </w:r>
          </w:p>
        </w:tc>
        <w:tc>
          <w:tcPr>
            <w:tcW w:w="2520" w:type="dxa"/>
            <w:vMerge/>
            <w:tcBorders>
              <w:bottom w:val="single" w:sz="4" w:space="0" w:color="5B6771" w:themeColor="accent3"/>
            </w:tcBorders>
          </w:tcPr>
          <w:p w14:paraId="38CE5031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890" w:type="dxa"/>
            <w:vMerge/>
            <w:tcBorders>
              <w:bottom w:val="single" w:sz="4" w:space="0" w:color="5B6771" w:themeColor="accent3"/>
            </w:tcBorders>
          </w:tcPr>
          <w:p w14:paraId="5DE72FA8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453" w:type="dxa"/>
            <w:vMerge/>
            <w:tcBorders>
              <w:bottom w:val="single" w:sz="4" w:space="0" w:color="5B6771" w:themeColor="accent3"/>
            </w:tcBorders>
          </w:tcPr>
          <w:p w14:paraId="091C214B" w14:textId="77777777" w:rsidR="00C5242E" w:rsidRPr="00C5242E" w:rsidRDefault="00C5242E" w:rsidP="003F6AAC">
            <w:pPr>
              <w:pStyle w:val="TableTextLeft"/>
            </w:pPr>
          </w:p>
        </w:tc>
      </w:tr>
      <w:tr w:rsidR="002B5476" w:rsidRPr="00C5242E" w14:paraId="4D7187F4" w14:textId="77777777" w:rsidTr="009A60F1">
        <w:trPr>
          <w:trHeight w:val="237"/>
        </w:trPr>
        <w:tc>
          <w:tcPr>
            <w:tcW w:w="450" w:type="dxa"/>
            <w:vMerge w:val="restart"/>
            <w:tcBorders>
              <w:top w:val="single" w:sz="4" w:space="0" w:color="5B6771" w:themeColor="accent3"/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099A7325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  <w:r w:rsidRPr="00C5242E">
              <w:rPr>
                <w:b/>
                <w:bCs/>
              </w:rPr>
              <w:t>Expected Impacts</w:t>
            </w:r>
          </w:p>
        </w:tc>
        <w:tc>
          <w:tcPr>
            <w:tcW w:w="2070" w:type="dxa"/>
            <w:vMerge w:val="restart"/>
            <w:tcBorders>
              <w:top w:val="single" w:sz="4" w:space="0" w:color="5B6771" w:themeColor="accent3"/>
              <w:left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053FF909" w14:textId="03AA3ADD" w:rsidR="00C5242E" w:rsidRPr="00C5242E" w:rsidRDefault="00C5242E" w:rsidP="003F6AAC">
            <w:pPr>
              <w:pStyle w:val="TableTextLeft"/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  <w:shd w:val="clear" w:color="auto" w:fill="0B2949" w:themeFill="accent1"/>
          </w:tcPr>
          <w:p w14:paraId="0241704B" w14:textId="77777777" w:rsidR="00C5242E" w:rsidRPr="003F6AAC" w:rsidRDefault="00C5242E" w:rsidP="003F6AAC">
            <w:pPr>
              <w:pStyle w:val="TableTextLeft"/>
              <w:rPr>
                <w:b/>
                <w:bCs/>
                <w:color w:val="FFFFFF" w:themeColor="background1"/>
              </w:rPr>
            </w:pPr>
            <w:r w:rsidRPr="003F6AAC">
              <w:rPr>
                <w:b/>
                <w:bCs/>
                <w:color w:val="FFFFFF" w:themeColor="background1"/>
              </w:rPr>
              <w:t>Participant-level</w:t>
            </w:r>
          </w:p>
        </w:tc>
        <w:tc>
          <w:tcPr>
            <w:tcW w:w="2520" w:type="dxa"/>
            <w:vMerge w:val="restart"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237D8C32" w14:textId="34A0D680" w:rsidR="00C5242E" w:rsidRPr="00C5242E" w:rsidRDefault="00C5242E" w:rsidP="003F6AAC">
            <w:pPr>
              <w:pStyle w:val="TableTextLeft"/>
            </w:pPr>
          </w:p>
        </w:tc>
        <w:tc>
          <w:tcPr>
            <w:tcW w:w="1890" w:type="dxa"/>
            <w:vMerge w:val="restart"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22780E52" w14:textId="1951B868" w:rsidR="00C5242E" w:rsidRPr="00C5242E" w:rsidRDefault="00C5242E" w:rsidP="003F6AAC">
            <w:pPr>
              <w:pStyle w:val="TableTextLeft"/>
            </w:pPr>
          </w:p>
        </w:tc>
        <w:tc>
          <w:tcPr>
            <w:tcW w:w="1453" w:type="dxa"/>
            <w:vMerge w:val="restart"/>
            <w:tcBorders>
              <w:top w:val="single" w:sz="4" w:space="0" w:color="5B6771" w:themeColor="accent3"/>
              <w:bottom w:val="single" w:sz="4" w:space="0" w:color="046B5C" w:themeColor="text2"/>
              <w:right w:val="single" w:sz="4" w:space="0" w:color="5B6771" w:themeColor="accent3"/>
            </w:tcBorders>
            <w:shd w:val="clear" w:color="auto" w:fill="5B6771" w:themeFill="accent3"/>
          </w:tcPr>
          <w:p w14:paraId="72CA1416" w14:textId="6F1C2154" w:rsidR="00C5242E" w:rsidRPr="00C5242E" w:rsidRDefault="00C5242E" w:rsidP="003F6AAC">
            <w:pPr>
              <w:pStyle w:val="TableTextLeft"/>
            </w:pPr>
          </w:p>
        </w:tc>
      </w:tr>
      <w:tr w:rsidR="002B5476" w:rsidRPr="00C5242E" w14:paraId="76A79307" w14:textId="77777777" w:rsidTr="009A60F1">
        <w:trPr>
          <w:trHeight w:val="236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</w:tcPr>
          <w:p w14:paraId="17796E24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4" w:space="0" w:color="5B6771" w:themeColor="accent3"/>
              <w:left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28830E08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047EEB23" w14:textId="78A29912" w:rsidR="003F6AAC" w:rsidRPr="00C5242E" w:rsidRDefault="001747A6" w:rsidP="006B5AE7">
            <w:pPr>
              <w:pStyle w:val="TableListBullet"/>
              <w:numPr>
                <w:ilvl w:val="0"/>
                <w:numId w:val="0"/>
              </w:numPr>
            </w:pPr>
            <w:r>
              <w:t xml:space="preserve">Improved quality of life, </w:t>
            </w:r>
            <w:r w:rsidR="0065129C">
              <w:t xml:space="preserve">increased </w:t>
            </w:r>
            <w:r w:rsidR="001A3942">
              <w:t>economic self-sufficiency</w:t>
            </w:r>
            <w:r w:rsidR="0065129C">
              <w:t xml:space="preserve"> and </w:t>
            </w:r>
            <w:r w:rsidR="001A3942">
              <w:t xml:space="preserve">independence, </w:t>
            </w:r>
            <w:r w:rsidR="006B5AE7">
              <w:t xml:space="preserve">inclusion, </w:t>
            </w:r>
            <w:r w:rsidR="001C7BCA">
              <w:t>equality,</w:t>
            </w:r>
            <w:r w:rsidR="006B5AE7">
              <w:t xml:space="preserve"> and integration</w:t>
            </w:r>
          </w:p>
        </w:tc>
        <w:tc>
          <w:tcPr>
            <w:tcW w:w="2520" w:type="dxa"/>
            <w:vMerge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140F42F5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890" w:type="dxa"/>
            <w:vMerge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28886F0C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453" w:type="dxa"/>
            <w:vMerge/>
            <w:tcBorders>
              <w:top w:val="single" w:sz="4" w:space="0" w:color="5B6771" w:themeColor="accent3"/>
              <w:bottom w:val="single" w:sz="4" w:space="0" w:color="046B5C" w:themeColor="text2"/>
              <w:right w:val="single" w:sz="4" w:space="0" w:color="5B6771" w:themeColor="accent3"/>
            </w:tcBorders>
            <w:shd w:val="clear" w:color="auto" w:fill="5B6771" w:themeFill="accent3"/>
          </w:tcPr>
          <w:p w14:paraId="1518E220" w14:textId="77777777" w:rsidR="00C5242E" w:rsidRPr="00C5242E" w:rsidRDefault="00C5242E" w:rsidP="003F6AAC">
            <w:pPr>
              <w:pStyle w:val="TableTextLeft"/>
            </w:pPr>
          </w:p>
        </w:tc>
      </w:tr>
      <w:tr w:rsidR="002B5476" w:rsidRPr="00C5242E" w14:paraId="7BA5B890" w14:textId="77777777" w:rsidTr="009A60F1">
        <w:trPr>
          <w:trHeight w:val="237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</w:tcPr>
          <w:p w14:paraId="15C07698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4" w:space="0" w:color="5B6771" w:themeColor="accent3"/>
              <w:left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13927339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  <w:shd w:val="clear" w:color="auto" w:fill="F1B51C" w:themeFill="accent4"/>
          </w:tcPr>
          <w:p w14:paraId="745B088D" w14:textId="77777777" w:rsidR="00C5242E" w:rsidRPr="00C5242E" w:rsidRDefault="00C5242E" w:rsidP="003F6AAC">
            <w:pPr>
              <w:pStyle w:val="TableTextLeft"/>
              <w:rPr>
                <w:b/>
                <w:bCs/>
              </w:rPr>
            </w:pPr>
            <w:r w:rsidRPr="00C5242E">
              <w:rPr>
                <w:b/>
                <w:bCs/>
              </w:rPr>
              <w:t xml:space="preserve">Provider-level </w:t>
            </w:r>
          </w:p>
        </w:tc>
        <w:tc>
          <w:tcPr>
            <w:tcW w:w="2520" w:type="dxa"/>
            <w:vMerge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636407ED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890" w:type="dxa"/>
            <w:vMerge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0F90EEEF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453" w:type="dxa"/>
            <w:vMerge/>
            <w:tcBorders>
              <w:top w:val="single" w:sz="4" w:space="0" w:color="5B6771" w:themeColor="accent3"/>
              <w:bottom w:val="single" w:sz="4" w:space="0" w:color="046B5C" w:themeColor="text2"/>
              <w:right w:val="single" w:sz="4" w:space="0" w:color="5B6771" w:themeColor="accent3"/>
            </w:tcBorders>
            <w:shd w:val="clear" w:color="auto" w:fill="5B6771" w:themeFill="accent3"/>
          </w:tcPr>
          <w:p w14:paraId="462B0683" w14:textId="77777777" w:rsidR="00C5242E" w:rsidRPr="00C5242E" w:rsidRDefault="00C5242E" w:rsidP="003F6AAC">
            <w:pPr>
              <w:pStyle w:val="TableTextLeft"/>
            </w:pPr>
          </w:p>
        </w:tc>
      </w:tr>
      <w:tr w:rsidR="002B5476" w:rsidRPr="00C5242E" w14:paraId="6ABA75C3" w14:textId="77777777" w:rsidTr="009A60F1">
        <w:trPr>
          <w:trHeight w:val="236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1FA65883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4" w:space="0" w:color="5B6771" w:themeColor="accent3"/>
              <w:left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4B9E5828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2968D40B" w14:textId="1A06885A" w:rsidR="003F6AAC" w:rsidRPr="00C5242E" w:rsidRDefault="003F6AAC" w:rsidP="00DD3486">
            <w:pPr>
              <w:pStyle w:val="TableListBullet"/>
              <w:numPr>
                <w:ilvl w:val="0"/>
                <w:numId w:val="0"/>
              </w:numPr>
              <w:ind w:left="216" w:hanging="216"/>
            </w:pPr>
            <w:r>
              <w:t xml:space="preserve"> </w:t>
            </w:r>
            <w:r w:rsidR="00F21133">
              <w:t xml:space="preserve">Embraced CIE and transitioned from SWE before July 1, </w:t>
            </w:r>
            <w:r w:rsidR="0029217F">
              <w:t>2026</w:t>
            </w:r>
          </w:p>
        </w:tc>
        <w:tc>
          <w:tcPr>
            <w:tcW w:w="2520" w:type="dxa"/>
            <w:vMerge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359B62F1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890" w:type="dxa"/>
            <w:vMerge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252F9331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453" w:type="dxa"/>
            <w:vMerge/>
            <w:tcBorders>
              <w:top w:val="single" w:sz="4" w:space="0" w:color="5B6771" w:themeColor="accent3"/>
              <w:bottom w:val="single" w:sz="4" w:space="0" w:color="046B5C" w:themeColor="text2"/>
              <w:right w:val="single" w:sz="4" w:space="0" w:color="5B6771" w:themeColor="accent3"/>
            </w:tcBorders>
            <w:shd w:val="clear" w:color="auto" w:fill="5B6771" w:themeFill="accent3"/>
          </w:tcPr>
          <w:p w14:paraId="2D2E77E6" w14:textId="77777777" w:rsidR="00C5242E" w:rsidRPr="00C5242E" w:rsidRDefault="00C5242E" w:rsidP="003F6AAC">
            <w:pPr>
              <w:pStyle w:val="TableTextLeft"/>
            </w:pPr>
          </w:p>
        </w:tc>
      </w:tr>
      <w:tr w:rsidR="002B5476" w:rsidRPr="00C5242E" w14:paraId="062B7E53" w14:textId="77777777" w:rsidTr="009A60F1">
        <w:trPr>
          <w:trHeight w:val="237"/>
        </w:trPr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0E44B76C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4" w:space="0" w:color="5B6771" w:themeColor="accent3"/>
              <w:left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7D3D6E31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495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  <w:shd w:val="clear" w:color="auto" w:fill="189394" w:themeFill="accent5"/>
          </w:tcPr>
          <w:p w14:paraId="38B94457" w14:textId="77777777" w:rsidR="00C5242E" w:rsidRPr="00C5242E" w:rsidRDefault="00C5242E" w:rsidP="003F6AAC">
            <w:pPr>
              <w:pStyle w:val="TableTextLeft"/>
              <w:rPr>
                <w:b/>
                <w:bCs/>
              </w:rPr>
            </w:pPr>
            <w:r w:rsidRPr="00C5242E">
              <w:rPr>
                <w:b/>
                <w:bCs/>
              </w:rPr>
              <w:t>System-level</w:t>
            </w:r>
          </w:p>
        </w:tc>
        <w:tc>
          <w:tcPr>
            <w:tcW w:w="2520" w:type="dxa"/>
            <w:vMerge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367F7EDE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890" w:type="dxa"/>
            <w:vMerge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5432EC81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453" w:type="dxa"/>
            <w:vMerge/>
            <w:tcBorders>
              <w:top w:val="single" w:sz="4" w:space="0" w:color="5B6771" w:themeColor="accent3"/>
              <w:bottom w:val="single" w:sz="4" w:space="0" w:color="046B5C" w:themeColor="text2"/>
              <w:right w:val="single" w:sz="4" w:space="0" w:color="5B6771" w:themeColor="accent3"/>
            </w:tcBorders>
            <w:shd w:val="clear" w:color="auto" w:fill="5B6771" w:themeFill="accent3"/>
          </w:tcPr>
          <w:p w14:paraId="40A7F33F" w14:textId="77777777" w:rsidR="00C5242E" w:rsidRPr="00C5242E" w:rsidRDefault="00C5242E" w:rsidP="003F6AAC">
            <w:pPr>
              <w:pStyle w:val="TableTextLeft"/>
            </w:pPr>
          </w:p>
        </w:tc>
      </w:tr>
      <w:tr w:rsidR="002B5476" w:rsidRPr="00C5242E" w14:paraId="1DCD18EA" w14:textId="77777777" w:rsidTr="009A60F1">
        <w:tc>
          <w:tcPr>
            <w:tcW w:w="450" w:type="dxa"/>
            <w:vMerge/>
            <w:tcBorders>
              <w:left w:val="single" w:sz="4" w:space="0" w:color="5B6771" w:themeColor="accent3"/>
              <w:right w:val="single" w:sz="4" w:space="0" w:color="5B6771" w:themeColor="accent3"/>
            </w:tcBorders>
            <w:textDirection w:val="btLr"/>
            <w:vAlign w:val="bottom"/>
          </w:tcPr>
          <w:p w14:paraId="4D99DFBD" w14:textId="77777777" w:rsidR="00C5242E" w:rsidRPr="00C5242E" w:rsidRDefault="00C5242E" w:rsidP="003F6AAC">
            <w:pPr>
              <w:pStyle w:val="TableTextLeft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4" w:space="0" w:color="5B6771" w:themeColor="accent3"/>
              <w:left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2329283C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4950" w:type="dxa"/>
            <w:tcBorders>
              <w:top w:val="single" w:sz="4" w:space="0" w:color="5B6771" w:themeColor="accent3"/>
            </w:tcBorders>
          </w:tcPr>
          <w:p w14:paraId="010E38FC" w14:textId="568CB0E3" w:rsidR="003F6AAC" w:rsidRPr="00C5242E" w:rsidRDefault="003F6AAC" w:rsidP="00EB4E34">
            <w:pPr>
              <w:pStyle w:val="TableListBullet"/>
              <w:numPr>
                <w:ilvl w:val="0"/>
                <w:numId w:val="0"/>
              </w:numPr>
              <w:ind w:left="34" w:hanging="34"/>
            </w:pPr>
            <w:r>
              <w:t xml:space="preserve"> </w:t>
            </w:r>
            <w:r w:rsidR="00803590">
              <w:t xml:space="preserve">Fostered culture change to CIE and incorporated </w:t>
            </w:r>
            <w:r w:rsidR="00EB4E34">
              <w:t>state-legislative policies that eliminate SWE</w:t>
            </w:r>
          </w:p>
        </w:tc>
        <w:tc>
          <w:tcPr>
            <w:tcW w:w="2520" w:type="dxa"/>
            <w:vMerge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19ACC56F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890" w:type="dxa"/>
            <w:vMerge/>
            <w:tcBorders>
              <w:top w:val="single" w:sz="4" w:space="0" w:color="5B6771" w:themeColor="accent3"/>
              <w:bottom w:val="single" w:sz="4" w:space="0" w:color="046B5C" w:themeColor="text2"/>
            </w:tcBorders>
            <w:shd w:val="clear" w:color="auto" w:fill="5B6771" w:themeFill="accent3"/>
          </w:tcPr>
          <w:p w14:paraId="141EFB69" w14:textId="77777777" w:rsidR="00C5242E" w:rsidRPr="00C5242E" w:rsidRDefault="00C5242E" w:rsidP="003F6AAC">
            <w:pPr>
              <w:pStyle w:val="TableTextLeft"/>
            </w:pPr>
          </w:p>
        </w:tc>
        <w:tc>
          <w:tcPr>
            <w:tcW w:w="1453" w:type="dxa"/>
            <w:vMerge/>
            <w:tcBorders>
              <w:top w:val="single" w:sz="4" w:space="0" w:color="5B6771" w:themeColor="accent3"/>
              <w:bottom w:val="single" w:sz="4" w:space="0" w:color="046B5C" w:themeColor="text2"/>
              <w:right w:val="single" w:sz="4" w:space="0" w:color="5B6771" w:themeColor="accent3"/>
            </w:tcBorders>
            <w:shd w:val="clear" w:color="auto" w:fill="5B6771" w:themeFill="accent3"/>
          </w:tcPr>
          <w:p w14:paraId="039FA016" w14:textId="77777777" w:rsidR="00C5242E" w:rsidRPr="00C5242E" w:rsidRDefault="00C5242E" w:rsidP="003F6AAC">
            <w:pPr>
              <w:pStyle w:val="TableTextLeft"/>
            </w:pPr>
          </w:p>
        </w:tc>
      </w:tr>
    </w:tbl>
    <w:p w14:paraId="20FA329B" w14:textId="5FF0DDC9" w:rsidR="00F11E9F" w:rsidRPr="003F6AAC" w:rsidRDefault="00706E94" w:rsidP="003F6AAC">
      <w:pPr>
        <w:pStyle w:val="Paragraph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ACRE= </w:t>
      </w:r>
      <w:r w:rsidR="008C5DFA">
        <w:rPr>
          <w:sz w:val="12"/>
          <w:szCs w:val="12"/>
        </w:rPr>
        <w:t>Association of Community Rehabilitation Educators</w:t>
      </w:r>
      <w:r w:rsidR="008C3E9D">
        <w:rPr>
          <w:sz w:val="12"/>
          <w:szCs w:val="12"/>
        </w:rPr>
        <w:t xml:space="preserve">; </w:t>
      </w:r>
      <w:r w:rsidR="002159F6">
        <w:rPr>
          <w:sz w:val="12"/>
          <w:szCs w:val="12"/>
        </w:rPr>
        <w:t>CIE= c</w:t>
      </w:r>
      <w:r w:rsidR="000262DA">
        <w:rPr>
          <w:sz w:val="12"/>
          <w:szCs w:val="12"/>
        </w:rPr>
        <w:t xml:space="preserve">ompetitive integrated employment; </w:t>
      </w:r>
      <w:r w:rsidR="00722420">
        <w:rPr>
          <w:sz w:val="12"/>
          <w:szCs w:val="12"/>
        </w:rPr>
        <w:t xml:space="preserve">CoP= community of practice; </w:t>
      </w:r>
      <w:r w:rsidR="00144CAE">
        <w:rPr>
          <w:sz w:val="12"/>
          <w:szCs w:val="12"/>
        </w:rPr>
        <w:t xml:space="preserve">CSAVR= Council of State Administrators of Vocational Rehabilitation; </w:t>
      </w:r>
      <w:r w:rsidR="00605AD3">
        <w:rPr>
          <w:sz w:val="12"/>
          <w:szCs w:val="12"/>
        </w:rPr>
        <w:t xml:space="preserve">DRS= Division of Rehabilitation Services; </w:t>
      </w:r>
      <w:r w:rsidR="00484372">
        <w:rPr>
          <w:sz w:val="12"/>
          <w:szCs w:val="12"/>
        </w:rPr>
        <w:t xml:space="preserve">SWE= subminimum wage employment; </w:t>
      </w:r>
      <w:r w:rsidR="008C3E9D">
        <w:rPr>
          <w:sz w:val="12"/>
          <w:szCs w:val="12"/>
        </w:rPr>
        <w:t xml:space="preserve">TA= </w:t>
      </w:r>
      <w:r w:rsidR="00DC718D">
        <w:rPr>
          <w:sz w:val="12"/>
          <w:szCs w:val="12"/>
        </w:rPr>
        <w:t>t</w:t>
      </w:r>
      <w:r w:rsidR="008C3E9D">
        <w:rPr>
          <w:sz w:val="12"/>
          <w:szCs w:val="12"/>
        </w:rPr>
        <w:t>echnical assistance</w:t>
      </w:r>
      <w:r w:rsidR="00730FB0">
        <w:rPr>
          <w:sz w:val="12"/>
          <w:szCs w:val="12"/>
        </w:rPr>
        <w:t>; UIUC= University of Illinois Urbana-Champaign</w:t>
      </w:r>
    </w:p>
    <w:sectPr w:rsidR="00F11E9F" w:rsidRPr="003F6AAC" w:rsidSect="00A87296">
      <w:headerReference w:type="default" r:id="rId14"/>
      <w:footerReference w:type="default" r:id="rId15"/>
      <w:pgSz w:w="15840" w:h="12240" w:orient="landscape" w:code="1"/>
      <w:pgMar w:top="1440" w:right="1440" w:bottom="1440" w:left="1440" w:header="720" w:footer="720" w:gutter="0"/>
      <w:pgNumType w:start="1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267C" w14:textId="77777777" w:rsidR="00D42AF0" w:rsidRPr="007A11BD" w:rsidRDefault="00D42AF0" w:rsidP="007A11BD">
      <w:pPr>
        <w:pStyle w:val="Anchor"/>
      </w:pPr>
    </w:p>
  </w:endnote>
  <w:endnote w:type="continuationSeparator" w:id="0">
    <w:p w14:paraId="4BF22B1E" w14:textId="77777777" w:rsidR="00D42AF0" w:rsidRPr="007A11BD" w:rsidRDefault="00D42AF0" w:rsidP="007A11BD">
      <w:pPr>
        <w:pStyle w:val="Anchor"/>
      </w:pPr>
    </w:p>
  </w:endnote>
  <w:endnote w:type="continuationNotice" w:id="1">
    <w:p w14:paraId="05C1A44F" w14:textId="77777777" w:rsidR="00D42AF0" w:rsidRDefault="00D42AF0" w:rsidP="007A11BD">
      <w:pPr>
        <w:pStyle w:val="Ancho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D96D" w14:textId="20EB294A" w:rsidR="00F11E9F" w:rsidRDefault="00F11E9F" w:rsidP="003F6AAC">
    <w:pPr>
      <w:pStyle w:val="Footer"/>
      <w:tabs>
        <w:tab w:val="clear" w:pos="10080"/>
        <w:tab w:val="right" w:pos="13410"/>
      </w:tabs>
    </w:pPr>
    <w:r w:rsidRPr="00C25C16">
      <w:t>Mathematica</w:t>
    </w:r>
    <w:r w:rsidRPr="00C25C16">
      <w:rPr>
        <w:vertAlign w:val="superscript"/>
      </w:rPr>
      <w:t>®</w:t>
    </w:r>
    <w:r w:rsidRPr="00C25C16">
      <w:t xml:space="preserve"> Inc.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DB2C" w14:textId="77777777" w:rsidR="00D42AF0" w:rsidRPr="00CC6F21" w:rsidRDefault="00D42AF0" w:rsidP="003842A6">
      <w:pPr>
        <w:pStyle w:val="FootnoteSep"/>
      </w:pPr>
      <w:r>
        <w:separator/>
      </w:r>
    </w:p>
  </w:footnote>
  <w:footnote w:type="continuationSeparator" w:id="0">
    <w:p w14:paraId="610440F0" w14:textId="77777777" w:rsidR="00D42AF0" w:rsidRPr="00CC6F21" w:rsidRDefault="00D42AF0" w:rsidP="003842A6">
      <w:pPr>
        <w:pStyle w:val="FootnoteSep"/>
      </w:pPr>
      <w:r>
        <w:continuationSeparator/>
      </w:r>
    </w:p>
  </w:footnote>
  <w:footnote w:type="continuationNotice" w:id="1">
    <w:p w14:paraId="4C0F7813" w14:textId="77777777" w:rsidR="00D42AF0" w:rsidRDefault="00D42AF0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CE8A" w14:textId="742521F4" w:rsidR="00F11E9F" w:rsidRPr="00EB7C91" w:rsidRDefault="005354B6" w:rsidP="00F11E9F">
    <w:pPr>
      <w:pStyle w:val="Header"/>
    </w:pPr>
    <w:r>
      <w:rPr>
        <w:b/>
        <w:bCs/>
      </w:rPr>
      <w:t>84.421D RSA Disability Innovation Fund Program Evaluation</w:t>
    </w:r>
    <w:r w:rsidR="00F11E9F" w:rsidRPr="009E7A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E2A9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4CE2E9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6CDE68"/>
    <w:lvl w:ilvl="0">
      <w:start w:val="1"/>
      <w:numFmt w:val="bullet"/>
      <w:pStyle w:val="ListBullet3"/>
      <w:lvlText w:val="o"/>
      <w:lvlJc w:val="left"/>
      <w:pPr>
        <w:tabs>
          <w:tab w:val="num" w:pos="540"/>
        </w:tabs>
        <w:ind w:left="540" w:hanging="18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E0E68996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180"/>
      </w:pPr>
    </w:lvl>
  </w:abstractNum>
  <w:abstractNum w:abstractNumId="8" w15:restartNumberingAfterBreak="0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3E106C4E"/>
    <w:lvl w:ilvl="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</w:abstractNum>
  <w:abstractNum w:abstractNumId="10" w15:restartNumberingAfterBreak="0">
    <w:nsid w:val="02D85558"/>
    <w:multiLevelType w:val="hybridMultilevel"/>
    <w:tmpl w:val="DD209064"/>
    <w:lvl w:ilvl="0" w:tplc="849AA16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894E48"/>
    <w:multiLevelType w:val="hybridMultilevel"/>
    <w:tmpl w:val="7B26FD56"/>
    <w:lvl w:ilvl="0" w:tplc="5EFC5982">
      <w:start w:val="1"/>
      <w:numFmt w:val="bullet"/>
      <w:pStyle w:val="ListBullet1"/>
      <w:lvlText w:val="/"/>
      <w:lvlJc w:val="left"/>
      <w:pPr>
        <w:tabs>
          <w:tab w:val="num" w:pos="180"/>
        </w:tabs>
        <w:ind w:left="180" w:hanging="180"/>
      </w:pPr>
      <w:rPr>
        <w:rFonts w:ascii="Calibri" w:hAnsi="Calibri" w:hint="default"/>
        <w:b w:val="0"/>
        <w:i w:val="0"/>
        <w:color w:val="5B6771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56F9F"/>
    <w:multiLevelType w:val="hybridMultilevel"/>
    <w:tmpl w:val="AC1A0ACE"/>
    <w:lvl w:ilvl="0" w:tplc="E40402A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FF533D"/>
    <w:multiLevelType w:val="hybridMultilevel"/>
    <w:tmpl w:val="4508ACE0"/>
    <w:lvl w:ilvl="0" w:tplc="AF0E3784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D25A9"/>
    <w:multiLevelType w:val="hybridMultilevel"/>
    <w:tmpl w:val="90F4656A"/>
    <w:lvl w:ilvl="0" w:tplc="549439C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D3016"/>
    <w:multiLevelType w:val="hybridMultilevel"/>
    <w:tmpl w:val="EAFA1730"/>
    <w:lvl w:ilvl="0" w:tplc="F85ECF30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3CFC"/>
    <w:multiLevelType w:val="hybridMultilevel"/>
    <w:tmpl w:val="5DBA44F8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700F5"/>
    <w:multiLevelType w:val="hybridMultilevel"/>
    <w:tmpl w:val="C28ABA4C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20" w15:restartNumberingAfterBreak="0">
    <w:nsid w:val="33AC03F4"/>
    <w:multiLevelType w:val="hybridMultilevel"/>
    <w:tmpl w:val="D5AE2E1A"/>
    <w:lvl w:ilvl="0" w:tplc="1A6C1D0E">
      <w:start w:val="1"/>
      <w:numFmt w:val="bullet"/>
      <w:pStyle w:val="Sidebar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5B6771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55570"/>
    <w:multiLevelType w:val="hybridMultilevel"/>
    <w:tmpl w:val="0506FC84"/>
    <w:lvl w:ilvl="0" w:tplc="2004ACD0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9D1990"/>
    <w:multiLevelType w:val="hybridMultilevel"/>
    <w:tmpl w:val="11C4FD16"/>
    <w:lvl w:ilvl="0" w:tplc="C214EA3A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46582"/>
    <w:multiLevelType w:val="multilevel"/>
    <w:tmpl w:val="07C2E57A"/>
    <w:lvl w:ilvl="0">
      <w:start w:val="1"/>
      <w:numFmt w:val="upperLetter"/>
      <w:pStyle w:val="ListAlpha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E36962"/>
    <w:multiLevelType w:val="hybridMultilevel"/>
    <w:tmpl w:val="980A3E10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A31F9"/>
    <w:multiLevelType w:val="singleLevel"/>
    <w:tmpl w:val="D45EA71A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9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3524893">
    <w:abstractNumId w:val="11"/>
  </w:num>
  <w:num w:numId="2" w16cid:durableId="458693862">
    <w:abstractNumId w:val="29"/>
  </w:num>
  <w:num w:numId="3" w16cid:durableId="904294637">
    <w:abstractNumId w:val="22"/>
  </w:num>
  <w:num w:numId="4" w16cid:durableId="2063164409">
    <w:abstractNumId w:val="25"/>
  </w:num>
  <w:num w:numId="5" w16cid:durableId="1004285544">
    <w:abstractNumId w:val="9"/>
  </w:num>
  <w:num w:numId="6" w16cid:durableId="1871411524">
    <w:abstractNumId w:val="8"/>
  </w:num>
  <w:num w:numId="7" w16cid:durableId="1963805252">
    <w:abstractNumId w:val="19"/>
  </w:num>
  <w:num w:numId="8" w16cid:durableId="845023676">
    <w:abstractNumId w:val="7"/>
  </w:num>
  <w:num w:numId="9" w16cid:durableId="1815681797">
    <w:abstractNumId w:val="6"/>
  </w:num>
  <w:num w:numId="10" w16cid:durableId="369456832">
    <w:abstractNumId w:val="5"/>
  </w:num>
  <w:num w:numId="11" w16cid:durableId="512572406">
    <w:abstractNumId w:val="4"/>
  </w:num>
  <w:num w:numId="12" w16cid:durableId="2100054984">
    <w:abstractNumId w:val="3"/>
  </w:num>
  <w:num w:numId="13" w16cid:durableId="1400254172">
    <w:abstractNumId w:val="2"/>
  </w:num>
  <w:num w:numId="14" w16cid:durableId="204221278">
    <w:abstractNumId w:val="1"/>
  </w:num>
  <w:num w:numId="15" w16cid:durableId="1063210555">
    <w:abstractNumId w:val="0"/>
  </w:num>
  <w:num w:numId="16" w16cid:durableId="401100817">
    <w:abstractNumId w:val="18"/>
  </w:num>
  <w:num w:numId="17" w16cid:durableId="154497235">
    <w:abstractNumId w:val="27"/>
  </w:num>
  <w:num w:numId="18" w16cid:durableId="552617016">
    <w:abstractNumId w:val="17"/>
  </w:num>
  <w:num w:numId="19" w16cid:durableId="1631743707">
    <w:abstractNumId w:val="16"/>
  </w:num>
  <w:num w:numId="20" w16cid:durableId="1965039050">
    <w:abstractNumId w:val="24"/>
  </w:num>
  <w:num w:numId="21" w16cid:durableId="238909924">
    <w:abstractNumId w:val="23"/>
  </w:num>
  <w:num w:numId="22" w16cid:durableId="255018379">
    <w:abstractNumId w:val="13"/>
  </w:num>
  <w:num w:numId="23" w16cid:durableId="742291920">
    <w:abstractNumId w:val="26"/>
  </w:num>
  <w:num w:numId="24" w16cid:durableId="363486531">
    <w:abstractNumId w:val="21"/>
  </w:num>
  <w:num w:numId="25" w16cid:durableId="2056729964">
    <w:abstractNumId w:val="14"/>
  </w:num>
  <w:num w:numId="26" w16cid:durableId="348217813">
    <w:abstractNumId w:val="28"/>
    <w:lvlOverride w:ilvl="0">
      <w:lvl w:ilvl="0">
        <w:start w:val="1"/>
        <w:numFmt w:val="decimal"/>
        <w:pStyle w:val="SidebarListNumber"/>
        <w:lvlText w:val="%1."/>
        <w:lvlJc w:val="left"/>
        <w:pPr>
          <w:tabs>
            <w:tab w:val="num" w:pos="288"/>
          </w:tabs>
          <w:ind w:left="288" w:hanging="288"/>
        </w:pPr>
      </w:lvl>
    </w:lvlOverride>
  </w:num>
  <w:num w:numId="27" w16cid:durableId="713038560">
    <w:abstractNumId w:val="12"/>
  </w:num>
  <w:num w:numId="28" w16cid:durableId="1330525296">
    <w:abstractNumId w:val="20"/>
  </w:num>
  <w:num w:numId="29" w16cid:durableId="1805150938">
    <w:abstractNumId w:val="10"/>
  </w:num>
  <w:num w:numId="30" w16cid:durableId="41020132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spoo" w:val="False"/>
    <w:docVar w:name="notmodified" w:val="True"/>
    <w:docVar w:name="repetitions" w:val="26"/>
    <w:docVar w:name="stylepaneshow" w:val="True"/>
    <w:docVar w:name="ui" w:val="4"/>
  </w:docVars>
  <w:rsids>
    <w:rsidRoot w:val="00A87296"/>
    <w:rsid w:val="00003A49"/>
    <w:rsid w:val="00004128"/>
    <w:rsid w:val="00004440"/>
    <w:rsid w:val="00004AAA"/>
    <w:rsid w:val="00004DCC"/>
    <w:rsid w:val="00004F9C"/>
    <w:rsid w:val="000058AC"/>
    <w:rsid w:val="00005CF0"/>
    <w:rsid w:val="00006014"/>
    <w:rsid w:val="00007690"/>
    <w:rsid w:val="000077E6"/>
    <w:rsid w:val="00007FE1"/>
    <w:rsid w:val="00011527"/>
    <w:rsid w:val="000118F9"/>
    <w:rsid w:val="00011A95"/>
    <w:rsid w:val="00011C81"/>
    <w:rsid w:val="0001315B"/>
    <w:rsid w:val="000138C0"/>
    <w:rsid w:val="000141EB"/>
    <w:rsid w:val="000150BC"/>
    <w:rsid w:val="00015394"/>
    <w:rsid w:val="00015782"/>
    <w:rsid w:val="00015C89"/>
    <w:rsid w:val="00016C44"/>
    <w:rsid w:val="000200AA"/>
    <w:rsid w:val="00020AA8"/>
    <w:rsid w:val="00023F49"/>
    <w:rsid w:val="0002433C"/>
    <w:rsid w:val="000253BA"/>
    <w:rsid w:val="000261DB"/>
    <w:rsid w:val="000262DA"/>
    <w:rsid w:val="00030403"/>
    <w:rsid w:val="0003072A"/>
    <w:rsid w:val="00030873"/>
    <w:rsid w:val="00031289"/>
    <w:rsid w:val="00033474"/>
    <w:rsid w:val="000336D2"/>
    <w:rsid w:val="00033A0E"/>
    <w:rsid w:val="00033B02"/>
    <w:rsid w:val="00033BA6"/>
    <w:rsid w:val="00034595"/>
    <w:rsid w:val="00034654"/>
    <w:rsid w:val="0003601C"/>
    <w:rsid w:val="00036CF4"/>
    <w:rsid w:val="000372E4"/>
    <w:rsid w:val="00037779"/>
    <w:rsid w:val="00037EEA"/>
    <w:rsid w:val="0004019D"/>
    <w:rsid w:val="00041BB4"/>
    <w:rsid w:val="00041CBC"/>
    <w:rsid w:val="000423EF"/>
    <w:rsid w:val="00042906"/>
    <w:rsid w:val="00042E05"/>
    <w:rsid w:val="000435F9"/>
    <w:rsid w:val="000439E2"/>
    <w:rsid w:val="00043A6E"/>
    <w:rsid w:val="00044328"/>
    <w:rsid w:val="00044820"/>
    <w:rsid w:val="0004484A"/>
    <w:rsid w:val="00044BF0"/>
    <w:rsid w:val="0004548D"/>
    <w:rsid w:val="00045DC6"/>
    <w:rsid w:val="00046646"/>
    <w:rsid w:val="000472D2"/>
    <w:rsid w:val="000477EB"/>
    <w:rsid w:val="0005052A"/>
    <w:rsid w:val="000529B1"/>
    <w:rsid w:val="00053204"/>
    <w:rsid w:val="00053F99"/>
    <w:rsid w:val="000558D0"/>
    <w:rsid w:val="00056409"/>
    <w:rsid w:val="00056BBD"/>
    <w:rsid w:val="000579C7"/>
    <w:rsid w:val="000600CC"/>
    <w:rsid w:val="000600F5"/>
    <w:rsid w:val="00060D38"/>
    <w:rsid w:val="00061493"/>
    <w:rsid w:val="00061D74"/>
    <w:rsid w:val="000635A6"/>
    <w:rsid w:val="00064CFB"/>
    <w:rsid w:val="000658FB"/>
    <w:rsid w:val="00065DE1"/>
    <w:rsid w:val="0006606A"/>
    <w:rsid w:val="00066EC1"/>
    <w:rsid w:val="000674D8"/>
    <w:rsid w:val="0006751B"/>
    <w:rsid w:val="0006758E"/>
    <w:rsid w:val="00067CE2"/>
    <w:rsid w:val="00070D5A"/>
    <w:rsid w:val="000719B9"/>
    <w:rsid w:val="000722B7"/>
    <w:rsid w:val="00073386"/>
    <w:rsid w:val="000743E2"/>
    <w:rsid w:val="0007481F"/>
    <w:rsid w:val="00075877"/>
    <w:rsid w:val="00076138"/>
    <w:rsid w:val="00076F23"/>
    <w:rsid w:val="00077169"/>
    <w:rsid w:val="000771F0"/>
    <w:rsid w:val="00080F11"/>
    <w:rsid w:val="00081544"/>
    <w:rsid w:val="000816A0"/>
    <w:rsid w:val="00081C49"/>
    <w:rsid w:val="00081F77"/>
    <w:rsid w:val="00082754"/>
    <w:rsid w:val="00082872"/>
    <w:rsid w:val="0008402D"/>
    <w:rsid w:val="00084082"/>
    <w:rsid w:val="000840D8"/>
    <w:rsid w:val="00084318"/>
    <w:rsid w:val="00084E2C"/>
    <w:rsid w:val="00084FEF"/>
    <w:rsid w:val="00085342"/>
    <w:rsid w:val="0008613A"/>
    <w:rsid w:val="0008689E"/>
    <w:rsid w:val="00086E3E"/>
    <w:rsid w:val="0008754A"/>
    <w:rsid w:val="0009030E"/>
    <w:rsid w:val="00090334"/>
    <w:rsid w:val="00090FC2"/>
    <w:rsid w:val="000910A5"/>
    <w:rsid w:val="000915A1"/>
    <w:rsid w:val="00091C1C"/>
    <w:rsid w:val="00091C8A"/>
    <w:rsid w:val="00091F8F"/>
    <w:rsid w:val="000925DC"/>
    <w:rsid w:val="00092AB2"/>
    <w:rsid w:val="000933D6"/>
    <w:rsid w:val="00093614"/>
    <w:rsid w:val="000943F6"/>
    <w:rsid w:val="00094C49"/>
    <w:rsid w:val="00095140"/>
    <w:rsid w:val="00095620"/>
    <w:rsid w:val="00095A1E"/>
    <w:rsid w:val="000973B6"/>
    <w:rsid w:val="00097653"/>
    <w:rsid w:val="00097BEE"/>
    <w:rsid w:val="00097CD7"/>
    <w:rsid w:val="000A28D0"/>
    <w:rsid w:val="000A39BA"/>
    <w:rsid w:val="000A3A29"/>
    <w:rsid w:val="000A413E"/>
    <w:rsid w:val="000A4398"/>
    <w:rsid w:val="000A47E1"/>
    <w:rsid w:val="000A6059"/>
    <w:rsid w:val="000A6656"/>
    <w:rsid w:val="000A76F0"/>
    <w:rsid w:val="000B0716"/>
    <w:rsid w:val="000B0F54"/>
    <w:rsid w:val="000B1298"/>
    <w:rsid w:val="000B13D2"/>
    <w:rsid w:val="000B2065"/>
    <w:rsid w:val="000B24F4"/>
    <w:rsid w:val="000B29A2"/>
    <w:rsid w:val="000B4B97"/>
    <w:rsid w:val="000B4E8A"/>
    <w:rsid w:val="000B5483"/>
    <w:rsid w:val="000B576F"/>
    <w:rsid w:val="000B57E8"/>
    <w:rsid w:val="000B5F26"/>
    <w:rsid w:val="000B7351"/>
    <w:rsid w:val="000B7A2E"/>
    <w:rsid w:val="000B7D14"/>
    <w:rsid w:val="000C151D"/>
    <w:rsid w:val="000C1988"/>
    <w:rsid w:val="000C2310"/>
    <w:rsid w:val="000C2957"/>
    <w:rsid w:val="000C2D1F"/>
    <w:rsid w:val="000C3EB8"/>
    <w:rsid w:val="000C3ED6"/>
    <w:rsid w:val="000C3EF2"/>
    <w:rsid w:val="000C4AB7"/>
    <w:rsid w:val="000C55D5"/>
    <w:rsid w:val="000C614D"/>
    <w:rsid w:val="000C699A"/>
    <w:rsid w:val="000C6E87"/>
    <w:rsid w:val="000C7AE6"/>
    <w:rsid w:val="000C7C36"/>
    <w:rsid w:val="000D133A"/>
    <w:rsid w:val="000D1617"/>
    <w:rsid w:val="000D1B57"/>
    <w:rsid w:val="000D1FF5"/>
    <w:rsid w:val="000D2201"/>
    <w:rsid w:val="000D29F0"/>
    <w:rsid w:val="000D39A0"/>
    <w:rsid w:val="000D5895"/>
    <w:rsid w:val="000D6570"/>
    <w:rsid w:val="000D7265"/>
    <w:rsid w:val="000D76A7"/>
    <w:rsid w:val="000E0819"/>
    <w:rsid w:val="000E1243"/>
    <w:rsid w:val="000E24C8"/>
    <w:rsid w:val="000E2B56"/>
    <w:rsid w:val="000E2FBA"/>
    <w:rsid w:val="000E4DB0"/>
    <w:rsid w:val="000E5373"/>
    <w:rsid w:val="000E6867"/>
    <w:rsid w:val="000E782C"/>
    <w:rsid w:val="000F0883"/>
    <w:rsid w:val="000F0DB0"/>
    <w:rsid w:val="000F120F"/>
    <w:rsid w:val="000F249C"/>
    <w:rsid w:val="000F349E"/>
    <w:rsid w:val="000F45D6"/>
    <w:rsid w:val="000F45FC"/>
    <w:rsid w:val="000F4EC8"/>
    <w:rsid w:val="000F54AD"/>
    <w:rsid w:val="000F5520"/>
    <w:rsid w:val="000F5AB1"/>
    <w:rsid w:val="000F5D13"/>
    <w:rsid w:val="000F5D40"/>
    <w:rsid w:val="000F6BC9"/>
    <w:rsid w:val="000F79B8"/>
    <w:rsid w:val="00100A7A"/>
    <w:rsid w:val="0010121D"/>
    <w:rsid w:val="0010223E"/>
    <w:rsid w:val="001033CC"/>
    <w:rsid w:val="001035CC"/>
    <w:rsid w:val="0010390A"/>
    <w:rsid w:val="00103EA0"/>
    <w:rsid w:val="00104B2D"/>
    <w:rsid w:val="00104CF8"/>
    <w:rsid w:val="00105D76"/>
    <w:rsid w:val="00106426"/>
    <w:rsid w:val="00106572"/>
    <w:rsid w:val="00106A31"/>
    <w:rsid w:val="00106E64"/>
    <w:rsid w:val="001070D5"/>
    <w:rsid w:val="00110348"/>
    <w:rsid w:val="00110D5F"/>
    <w:rsid w:val="00110EE5"/>
    <w:rsid w:val="001113FE"/>
    <w:rsid w:val="00114550"/>
    <w:rsid w:val="00114998"/>
    <w:rsid w:val="001150FE"/>
    <w:rsid w:val="001153CD"/>
    <w:rsid w:val="00115541"/>
    <w:rsid w:val="00116A9A"/>
    <w:rsid w:val="00117869"/>
    <w:rsid w:val="0012038B"/>
    <w:rsid w:val="001204F5"/>
    <w:rsid w:val="00120790"/>
    <w:rsid w:val="00120D26"/>
    <w:rsid w:val="00121647"/>
    <w:rsid w:val="001217DE"/>
    <w:rsid w:val="001231CE"/>
    <w:rsid w:val="001233EA"/>
    <w:rsid w:val="00123601"/>
    <w:rsid w:val="00124FE1"/>
    <w:rsid w:val="00125B8F"/>
    <w:rsid w:val="00125DDF"/>
    <w:rsid w:val="00125FA2"/>
    <w:rsid w:val="001276A4"/>
    <w:rsid w:val="00127793"/>
    <w:rsid w:val="001302BD"/>
    <w:rsid w:val="00131893"/>
    <w:rsid w:val="00131B01"/>
    <w:rsid w:val="00131E42"/>
    <w:rsid w:val="00132040"/>
    <w:rsid w:val="001342BA"/>
    <w:rsid w:val="001343B6"/>
    <w:rsid w:val="00134ABF"/>
    <w:rsid w:val="001360F2"/>
    <w:rsid w:val="00136129"/>
    <w:rsid w:val="001373E3"/>
    <w:rsid w:val="00137626"/>
    <w:rsid w:val="00140033"/>
    <w:rsid w:val="0014130E"/>
    <w:rsid w:val="00141AE3"/>
    <w:rsid w:val="00142249"/>
    <w:rsid w:val="001427C2"/>
    <w:rsid w:val="00142CD5"/>
    <w:rsid w:val="00143B19"/>
    <w:rsid w:val="00144CAE"/>
    <w:rsid w:val="001450E4"/>
    <w:rsid w:val="00145DDD"/>
    <w:rsid w:val="00145F3A"/>
    <w:rsid w:val="00146BA5"/>
    <w:rsid w:val="00146EC1"/>
    <w:rsid w:val="0014793E"/>
    <w:rsid w:val="00147B6C"/>
    <w:rsid w:val="0015017A"/>
    <w:rsid w:val="0015141D"/>
    <w:rsid w:val="001521A9"/>
    <w:rsid w:val="001529D2"/>
    <w:rsid w:val="0015348D"/>
    <w:rsid w:val="00154E93"/>
    <w:rsid w:val="00155075"/>
    <w:rsid w:val="001555F7"/>
    <w:rsid w:val="00155E3E"/>
    <w:rsid w:val="001574E2"/>
    <w:rsid w:val="0016068B"/>
    <w:rsid w:val="001606FF"/>
    <w:rsid w:val="00161870"/>
    <w:rsid w:val="00161B5F"/>
    <w:rsid w:val="001637D8"/>
    <w:rsid w:val="0016400A"/>
    <w:rsid w:val="001645B2"/>
    <w:rsid w:val="001651BA"/>
    <w:rsid w:val="00165D3E"/>
    <w:rsid w:val="00165E54"/>
    <w:rsid w:val="001670F0"/>
    <w:rsid w:val="0016728D"/>
    <w:rsid w:val="001673B1"/>
    <w:rsid w:val="0017049A"/>
    <w:rsid w:val="001704C3"/>
    <w:rsid w:val="00171F3F"/>
    <w:rsid w:val="00172C36"/>
    <w:rsid w:val="00173FB5"/>
    <w:rsid w:val="001747A6"/>
    <w:rsid w:val="0017490F"/>
    <w:rsid w:val="00175899"/>
    <w:rsid w:val="00175EE8"/>
    <w:rsid w:val="00175F2E"/>
    <w:rsid w:val="00176C05"/>
    <w:rsid w:val="001776C2"/>
    <w:rsid w:val="0018145F"/>
    <w:rsid w:val="0018163F"/>
    <w:rsid w:val="001827DF"/>
    <w:rsid w:val="0018293B"/>
    <w:rsid w:val="00182B49"/>
    <w:rsid w:val="001830DD"/>
    <w:rsid w:val="001836E5"/>
    <w:rsid w:val="00184003"/>
    <w:rsid w:val="00184240"/>
    <w:rsid w:val="00185DBF"/>
    <w:rsid w:val="00185E30"/>
    <w:rsid w:val="001874BE"/>
    <w:rsid w:val="00190181"/>
    <w:rsid w:val="00190860"/>
    <w:rsid w:val="001922D2"/>
    <w:rsid w:val="0019569D"/>
    <w:rsid w:val="001958C3"/>
    <w:rsid w:val="00195BAF"/>
    <w:rsid w:val="00195F41"/>
    <w:rsid w:val="0019753A"/>
    <w:rsid w:val="00197A02"/>
    <w:rsid w:val="001A02D9"/>
    <w:rsid w:val="001A0355"/>
    <w:rsid w:val="001A0708"/>
    <w:rsid w:val="001A074F"/>
    <w:rsid w:val="001A095C"/>
    <w:rsid w:val="001A1F0A"/>
    <w:rsid w:val="001A1FA1"/>
    <w:rsid w:val="001A30A3"/>
    <w:rsid w:val="001A34A9"/>
    <w:rsid w:val="001A3942"/>
    <w:rsid w:val="001A3C6A"/>
    <w:rsid w:val="001A3CA2"/>
    <w:rsid w:val="001A4946"/>
    <w:rsid w:val="001A6889"/>
    <w:rsid w:val="001A7419"/>
    <w:rsid w:val="001A770B"/>
    <w:rsid w:val="001A77E6"/>
    <w:rsid w:val="001A7BA2"/>
    <w:rsid w:val="001A7D76"/>
    <w:rsid w:val="001B07E9"/>
    <w:rsid w:val="001B13B1"/>
    <w:rsid w:val="001B1419"/>
    <w:rsid w:val="001B1499"/>
    <w:rsid w:val="001B1A81"/>
    <w:rsid w:val="001B1FCE"/>
    <w:rsid w:val="001B30D0"/>
    <w:rsid w:val="001B398B"/>
    <w:rsid w:val="001B3C67"/>
    <w:rsid w:val="001B3F3D"/>
    <w:rsid w:val="001B3FDB"/>
    <w:rsid w:val="001B45EE"/>
    <w:rsid w:val="001B484A"/>
    <w:rsid w:val="001B4C1B"/>
    <w:rsid w:val="001B5402"/>
    <w:rsid w:val="001B5915"/>
    <w:rsid w:val="001B5AE2"/>
    <w:rsid w:val="001B6905"/>
    <w:rsid w:val="001B6DCC"/>
    <w:rsid w:val="001B6FFC"/>
    <w:rsid w:val="001C0671"/>
    <w:rsid w:val="001C075D"/>
    <w:rsid w:val="001C3BCA"/>
    <w:rsid w:val="001C3F59"/>
    <w:rsid w:val="001C4356"/>
    <w:rsid w:val="001C4AAB"/>
    <w:rsid w:val="001C4DCF"/>
    <w:rsid w:val="001C7BCA"/>
    <w:rsid w:val="001C7D80"/>
    <w:rsid w:val="001D062B"/>
    <w:rsid w:val="001D0FC5"/>
    <w:rsid w:val="001D1175"/>
    <w:rsid w:val="001D25DA"/>
    <w:rsid w:val="001D264A"/>
    <w:rsid w:val="001D30CB"/>
    <w:rsid w:val="001D469C"/>
    <w:rsid w:val="001D4B89"/>
    <w:rsid w:val="001D5E8F"/>
    <w:rsid w:val="001D6E23"/>
    <w:rsid w:val="001D7128"/>
    <w:rsid w:val="001E1A71"/>
    <w:rsid w:val="001E2900"/>
    <w:rsid w:val="001E2FC8"/>
    <w:rsid w:val="001E35E0"/>
    <w:rsid w:val="001E3AA5"/>
    <w:rsid w:val="001E4003"/>
    <w:rsid w:val="001E402A"/>
    <w:rsid w:val="001E5030"/>
    <w:rsid w:val="001E544A"/>
    <w:rsid w:val="001E5927"/>
    <w:rsid w:val="001E61E4"/>
    <w:rsid w:val="001E62B5"/>
    <w:rsid w:val="001E6964"/>
    <w:rsid w:val="001E7FFC"/>
    <w:rsid w:val="001F06D8"/>
    <w:rsid w:val="001F10F4"/>
    <w:rsid w:val="001F1194"/>
    <w:rsid w:val="001F18E0"/>
    <w:rsid w:val="001F1D96"/>
    <w:rsid w:val="001F2168"/>
    <w:rsid w:val="001F2597"/>
    <w:rsid w:val="001F2B83"/>
    <w:rsid w:val="001F33D2"/>
    <w:rsid w:val="001F38FC"/>
    <w:rsid w:val="001F4B06"/>
    <w:rsid w:val="001F4FFE"/>
    <w:rsid w:val="001F65A8"/>
    <w:rsid w:val="001F6E51"/>
    <w:rsid w:val="0020050F"/>
    <w:rsid w:val="00200A19"/>
    <w:rsid w:val="00200DC0"/>
    <w:rsid w:val="00201C47"/>
    <w:rsid w:val="002020D4"/>
    <w:rsid w:val="0020212F"/>
    <w:rsid w:val="00202B6C"/>
    <w:rsid w:val="0020333E"/>
    <w:rsid w:val="00203918"/>
    <w:rsid w:val="002044AF"/>
    <w:rsid w:val="00204586"/>
    <w:rsid w:val="00205654"/>
    <w:rsid w:val="002058B8"/>
    <w:rsid w:val="0020636B"/>
    <w:rsid w:val="00207B4D"/>
    <w:rsid w:val="00207F4B"/>
    <w:rsid w:val="0021146A"/>
    <w:rsid w:val="00211532"/>
    <w:rsid w:val="002121EA"/>
    <w:rsid w:val="00212B22"/>
    <w:rsid w:val="00212BAB"/>
    <w:rsid w:val="00213758"/>
    <w:rsid w:val="00213980"/>
    <w:rsid w:val="00214FEA"/>
    <w:rsid w:val="002159F6"/>
    <w:rsid w:val="00215E5E"/>
    <w:rsid w:val="00216541"/>
    <w:rsid w:val="00216757"/>
    <w:rsid w:val="00216C5F"/>
    <w:rsid w:val="00217AA4"/>
    <w:rsid w:val="002214A1"/>
    <w:rsid w:val="0022232D"/>
    <w:rsid w:val="002225E7"/>
    <w:rsid w:val="0022286F"/>
    <w:rsid w:val="00222AA8"/>
    <w:rsid w:val="00222C00"/>
    <w:rsid w:val="0022368A"/>
    <w:rsid w:val="00223B6E"/>
    <w:rsid w:val="00223CF5"/>
    <w:rsid w:val="0022407C"/>
    <w:rsid w:val="002243B9"/>
    <w:rsid w:val="00224D2A"/>
    <w:rsid w:val="00225261"/>
    <w:rsid w:val="00225CFC"/>
    <w:rsid w:val="00225F63"/>
    <w:rsid w:val="00226D18"/>
    <w:rsid w:val="0023207B"/>
    <w:rsid w:val="002330D8"/>
    <w:rsid w:val="00233297"/>
    <w:rsid w:val="0023403C"/>
    <w:rsid w:val="002342C5"/>
    <w:rsid w:val="00235626"/>
    <w:rsid w:val="00235840"/>
    <w:rsid w:val="00236488"/>
    <w:rsid w:val="00236F48"/>
    <w:rsid w:val="0024044A"/>
    <w:rsid w:val="00241063"/>
    <w:rsid w:val="00241FA1"/>
    <w:rsid w:val="00242944"/>
    <w:rsid w:val="00242CF7"/>
    <w:rsid w:val="00243C1C"/>
    <w:rsid w:val="00244CD5"/>
    <w:rsid w:val="0024558C"/>
    <w:rsid w:val="00245C35"/>
    <w:rsid w:val="00245C5B"/>
    <w:rsid w:val="00245E02"/>
    <w:rsid w:val="00245F5B"/>
    <w:rsid w:val="00246294"/>
    <w:rsid w:val="00246C73"/>
    <w:rsid w:val="00246DD9"/>
    <w:rsid w:val="00250370"/>
    <w:rsid w:val="002503DF"/>
    <w:rsid w:val="00250721"/>
    <w:rsid w:val="002510C2"/>
    <w:rsid w:val="00251462"/>
    <w:rsid w:val="002517FC"/>
    <w:rsid w:val="002533ED"/>
    <w:rsid w:val="00253D22"/>
    <w:rsid w:val="00253D96"/>
    <w:rsid w:val="00254312"/>
    <w:rsid w:val="00254352"/>
    <w:rsid w:val="00254429"/>
    <w:rsid w:val="00255594"/>
    <w:rsid w:val="00256CB0"/>
    <w:rsid w:val="00257452"/>
    <w:rsid w:val="002602D0"/>
    <w:rsid w:val="00260320"/>
    <w:rsid w:val="0026097C"/>
    <w:rsid w:val="00260B20"/>
    <w:rsid w:val="00261FCF"/>
    <w:rsid w:val="0026277A"/>
    <w:rsid w:val="0026279C"/>
    <w:rsid w:val="00265B3B"/>
    <w:rsid w:val="002665DA"/>
    <w:rsid w:val="00267ABA"/>
    <w:rsid w:val="00267DC4"/>
    <w:rsid w:val="00270139"/>
    <w:rsid w:val="002705E4"/>
    <w:rsid w:val="0027065F"/>
    <w:rsid w:val="00271DDE"/>
    <w:rsid w:val="002721E8"/>
    <w:rsid w:val="0027240C"/>
    <w:rsid w:val="00272570"/>
    <w:rsid w:val="00273031"/>
    <w:rsid w:val="00273689"/>
    <w:rsid w:val="00273D5C"/>
    <w:rsid w:val="00273E2C"/>
    <w:rsid w:val="002748E3"/>
    <w:rsid w:val="00275207"/>
    <w:rsid w:val="00275D7E"/>
    <w:rsid w:val="00275ED2"/>
    <w:rsid w:val="0028031D"/>
    <w:rsid w:val="0028066E"/>
    <w:rsid w:val="00280C09"/>
    <w:rsid w:val="00280FA5"/>
    <w:rsid w:val="002811E0"/>
    <w:rsid w:val="0028123D"/>
    <w:rsid w:val="00281499"/>
    <w:rsid w:val="00281D1A"/>
    <w:rsid w:val="00281DE7"/>
    <w:rsid w:val="00283204"/>
    <w:rsid w:val="00283514"/>
    <w:rsid w:val="002838B7"/>
    <w:rsid w:val="00283A02"/>
    <w:rsid w:val="00285E1D"/>
    <w:rsid w:val="002860ED"/>
    <w:rsid w:val="002861E9"/>
    <w:rsid w:val="00286567"/>
    <w:rsid w:val="0028762D"/>
    <w:rsid w:val="002909EE"/>
    <w:rsid w:val="00290ADF"/>
    <w:rsid w:val="00290B8A"/>
    <w:rsid w:val="002917F7"/>
    <w:rsid w:val="0029217F"/>
    <w:rsid w:val="00292F53"/>
    <w:rsid w:val="0029489C"/>
    <w:rsid w:val="00295189"/>
    <w:rsid w:val="00296669"/>
    <w:rsid w:val="00296C51"/>
    <w:rsid w:val="002975A6"/>
    <w:rsid w:val="00297F46"/>
    <w:rsid w:val="002A025E"/>
    <w:rsid w:val="002A09A7"/>
    <w:rsid w:val="002A0AC5"/>
    <w:rsid w:val="002A0C4E"/>
    <w:rsid w:val="002A0CD2"/>
    <w:rsid w:val="002A0DB0"/>
    <w:rsid w:val="002A0E95"/>
    <w:rsid w:val="002A131C"/>
    <w:rsid w:val="002A1F2C"/>
    <w:rsid w:val="002A2FF0"/>
    <w:rsid w:val="002A32E2"/>
    <w:rsid w:val="002A36F8"/>
    <w:rsid w:val="002A377A"/>
    <w:rsid w:val="002A3C94"/>
    <w:rsid w:val="002A418A"/>
    <w:rsid w:val="002A41B8"/>
    <w:rsid w:val="002A4BE8"/>
    <w:rsid w:val="002A51F3"/>
    <w:rsid w:val="002A59E8"/>
    <w:rsid w:val="002A6431"/>
    <w:rsid w:val="002A652D"/>
    <w:rsid w:val="002A6954"/>
    <w:rsid w:val="002B083C"/>
    <w:rsid w:val="002B0860"/>
    <w:rsid w:val="002B0E5C"/>
    <w:rsid w:val="002B0EE7"/>
    <w:rsid w:val="002B1EC4"/>
    <w:rsid w:val="002B24F6"/>
    <w:rsid w:val="002B34C9"/>
    <w:rsid w:val="002B3F25"/>
    <w:rsid w:val="002B4855"/>
    <w:rsid w:val="002B5406"/>
    <w:rsid w:val="002B5476"/>
    <w:rsid w:val="002B551B"/>
    <w:rsid w:val="002B6013"/>
    <w:rsid w:val="002B6D3C"/>
    <w:rsid w:val="002B6E26"/>
    <w:rsid w:val="002B71FC"/>
    <w:rsid w:val="002B767E"/>
    <w:rsid w:val="002C090F"/>
    <w:rsid w:val="002C1BCC"/>
    <w:rsid w:val="002C1CC2"/>
    <w:rsid w:val="002C2A0A"/>
    <w:rsid w:val="002C3499"/>
    <w:rsid w:val="002C34F7"/>
    <w:rsid w:val="002C3539"/>
    <w:rsid w:val="002C3557"/>
    <w:rsid w:val="002C3746"/>
    <w:rsid w:val="002C446E"/>
    <w:rsid w:val="002C4988"/>
    <w:rsid w:val="002C5DE4"/>
    <w:rsid w:val="002C6116"/>
    <w:rsid w:val="002C637C"/>
    <w:rsid w:val="002C6DA7"/>
    <w:rsid w:val="002C7A0A"/>
    <w:rsid w:val="002D0406"/>
    <w:rsid w:val="002D04C8"/>
    <w:rsid w:val="002D061A"/>
    <w:rsid w:val="002D26ED"/>
    <w:rsid w:val="002D2A10"/>
    <w:rsid w:val="002D36F6"/>
    <w:rsid w:val="002D4533"/>
    <w:rsid w:val="002D4865"/>
    <w:rsid w:val="002D4CAA"/>
    <w:rsid w:val="002D7125"/>
    <w:rsid w:val="002D7812"/>
    <w:rsid w:val="002D7FB8"/>
    <w:rsid w:val="002E00EC"/>
    <w:rsid w:val="002E0109"/>
    <w:rsid w:val="002E01BF"/>
    <w:rsid w:val="002E04BC"/>
    <w:rsid w:val="002E090D"/>
    <w:rsid w:val="002E101E"/>
    <w:rsid w:val="002E180E"/>
    <w:rsid w:val="002E2170"/>
    <w:rsid w:val="002E281A"/>
    <w:rsid w:val="002E3307"/>
    <w:rsid w:val="002E385A"/>
    <w:rsid w:val="002E3C87"/>
    <w:rsid w:val="002E4949"/>
    <w:rsid w:val="002E53C1"/>
    <w:rsid w:val="002E610F"/>
    <w:rsid w:val="002E6446"/>
    <w:rsid w:val="002E6470"/>
    <w:rsid w:val="002E6ADE"/>
    <w:rsid w:val="002E6B89"/>
    <w:rsid w:val="002E6E25"/>
    <w:rsid w:val="002E72B7"/>
    <w:rsid w:val="002E7C18"/>
    <w:rsid w:val="002F1308"/>
    <w:rsid w:val="002F1A0C"/>
    <w:rsid w:val="002F1D06"/>
    <w:rsid w:val="002F2A3D"/>
    <w:rsid w:val="002F3BC4"/>
    <w:rsid w:val="002F4709"/>
    <w:rsid w:val="002F472F"/>
    <w:rsid w:val="002F610F"/>
    <w:rsid w:val="002F65C0"/>
    <w:rsid w:val="002F7249"/>
    <w:rsid w:val="002F7E21"/>
    <w:rsid w:val="00300CC6"/>
    <w:rsid w:val="003012F0"/>
    <w:rsid w:val="00301AC3"/>
    <w:rsid w:val="0030206C"/>
    <w:rsid w:val="00302771"/>
    <w:rsid w:val="003029EF"/>
    <w:rsid w:val="00302D51"/>
    <w:rsid w:val="00302E84"/>
    <w:rsid w:val="00303524"/>
    <w:rsid w:val="003039E0"/>
    <w:rsid w:val="0030412C"/>
    <w:rsid w:val="003049D5"/>
    <w:rsid w:val="00304CD8"/>
    <w:rsid w:val="00304F55"/>
    <w:rsid w:val="0030642E"/>
    <w:rsid w:val="00306985"/>
    <w:rsid w:val="00306AC0"/>
    <w:rsid w:val="003074E0"/>
    <w:rsid w:val="00307A7C"/>
    <w:rsid w:val="003101A9"/>
    <w:rsid w:val="0031043A"/>
    <w:rsid w:val="0031099E"/>
    <w:rsid w:val="00310DA1"/>
    <w:rsid w:val="00310E79"/>
    <w:rsid w:val="00310FB2"/>
    <w:rsid w:val="00311676"/>
    <w:rsid w:val="00311E7C"/>
    <w:rsid w:val="00311FF7"/>
    <w:rsid w:val="00312729"/>
    <w:rsid w:val="00312C28"/>
    <w:rsid w:val="00313C77"/>
    <w:rsid w:val="00314487"/>
    <w:rsid w:val="003147BE"/>
    <w:rsid w:val="00314840"/>
    <w:rsid w:val="0031580B"/>
    <w:rsid w:val="00315AB0"/>
    <w:rsid w:val="00315C09"/>
    <w:rsid w:val="00315CB4"/>
    <w:rsid w:val="00316163"/>
    <w:rsid w:val="003167DD"/>
    <w:rsid w:val="00316ADE"/>
    <w:rsid w:val="00317296"/>
    <w:rsid w:val="003173A2"/>
    <w:rsid w:val="003175B7"/>
    <w:rsid w:val="00317A49"/>
    <w:rsid w:val="00320C52"/>
    <w:rsid w:val="00320D7D"/>
    <w:rsid w:val="00321527"/>
    <w:rsid w:val="00322357"/>
    <w:rsid w:val="00322D93"/>
    <w:rsid w:val="00323080"/>
    <w:rsid w:val="003239AA"/>
    <w:rsid w:val="0032421B"/>
    <w:rsid w:val="00324F33"/>
    <w:rsid w:val="003253D6"/>
    <w:rsid w:val="00325C25"/>
    <w:rsid w:val="00326688"/>
    <w:rsid w:val="00326820"/>
    <w:rsid w:val="00326BEA"/>
    <w:rsid w:val="003277A5"/>
    <w:rsid w:val="003304D3"/>
    <w:rsid w:val="003306A6"/>
    <w:rsid w:val="003317AA"/>
    <w:rsid w:val="003318E2"/>
    <w:rsid w:val="003321E2"/>
    <w:rsid w:val="003322CC"/>
    <w:rsid w:val="00333784"/>
    <w:rsid w:val="0033599F"/>
    <w:rsid w:val="00336603"/>
    <w:rsid w:val="00337B88"/>
    <w:rsid w:val="003420EB"/>
    <w:rsid w:val="00342197"/>
    <w:rsid w:val="0034283B"/>
    <w:rsid w:val="003431E7"/>
    <w:rsid w:val="00343C1D"/>
    <w:rsid w:val="00343EA2"/>
    <w:rsid w:val="00344028"/>
    <w:rsid w:val="00344463"/>
    <w:rsid w:val="00345309"/>
    <w:rsid w:val="00345FA1"/>
    <w:rsid w:val="00346544"/>
    <w:rsid w:val="003503A6"/>
    <w:rsid w:val="00350BCF"/>
    <w:rsid w:val="0035128D"/>
    <w:rsid w:val="003515EE"/>
    <w:rsid w:val="00351630"/>
    <w:rsid w:val="00353AFF"/>
    <w:rsid w:val="003542F4"/>
    <w:rsid w:val="003543D5"/>
    <w:rsid w:val="00354C20"/>
    <w:rsid w:val="00354DC9"/>
    <w:rsid w:val="003550E5"/>
    <w:rsid w:val="00356CB9"/>
    <w:rsid w:val="00356DE9"/>
    <w:rsid w:val="00357116"/>
    <w:rsid w:val="0036043A"/>
    <w:rsid w:val="003606C1"/>
    <w:rsid w:val="00360737"/>
    <w:rsid w:val="00360B4F"/>
    <w:rsid w:val="00360D75"/>
    <w:rsid w:val="00361344"/>
    <w:rsid w:val="0036151D"/>
    <w:rsid w:val="00361A87"/>
    <w:rsid w:val="00363132"/>
    <w:rsid w:val="00363647"/>
    <w:rsid w:val="00363AB6"/>
    <w:rsid w:val="00363DFB"/>
    <w:rsid w:val="00363F45"/>
    <w:rsid w:val="00364B94"/>
    <w:rsid w:val="00366BC6"/>
    <w:rsid w:val="003706BB"/>
    <w:rsid w:val="00370758"/>
    <w:rsid w:val="003708F8"/>
    <w:rsid w:val="00370AAF"/>
    <w:rsid w:val="00370E2E"/>
    <w:rsid w:val="003723B6"/>
    <w:rsid w:val="00372E26"/>
    <w:rsid w:val="00372FAB"/>
    <w:rsid w:val="003733A3"/>
    <w:rsid w:val="00374143"/>
    <w:rsid w:val="003741A1"/>
    <w:rsid w:val="003750BD"/>
    <w:rsid w:val="00376D12"/>
    <w:rsid w:val="003771BE"/>
    <w:rsid w:val="003772F4"/>
    <w:rsid w:val="00377B01"/>
    <w:rsid w:val="00383825"/>
    <w:rsid w:val="00383E94"/>
    <w:rsid w:val="003842A6"/>
    <w:rsid w:val="0038471D"/>
    <w:rsid w:val="0038521D"/>
    <w:rsid w:val="003854F6"/>
    <w:rsid w:val="003868C5"/>
    <w:rsid w:val="00386D28"/>
    <w:rsid w:val="0039083D"/>
    <w:rsid w:val="00391A23"/>
    <w:rsid w:val="00391D57"/>
    <w:rsid w:val="00392364"/>
    <w:rsid w:val="003926B2"/>
    <w:rsid w:val="003929F6"/>
    <w:rsid w:val="00392FE5"/>
    <w:rsid w:val="00393366"/>
    <w:rsid w:val="003935E8"/>
    <w:rsid w:val="003937C3"/>
    <w:rsid w:val="00393AAB"/>
    <w:rsid w:val="003941A0"/>
    <w:rsid w:val="003958E4"/>
    <w:rsid w:val="00397224"/>
    <w:rsid w:val="003975B3"/>
    <w:rsid w:val="00397DA3"/>
    <w:rsid w:val="003A0D90"/>
    <w:rsid w:val="003A1025"/>
    <w:rsid w:val="003A117A"/>
    <w:rsid w:val="003A1481"/>
    <w:rsid w:val="003A1E42"/>
    <w:rsid w:val="003A2E3E"/>
    <w:rsid w:val="003A32F7"/>
    <w:rsid w:val="003A397C"/>
    <w:rsid w:val="003A4D42"/>
    <w:rsid w:val="003A4E13"/>
    <w:rsid w:val="003A59A9"/>
    <w:rsid w:val="003A6B37"/>
    <w:rsid w:val="003A6B44"/>
    <w:rsid w:val="003A6F4E"/>
    <w:rsid w:val="003A7D29"/>
    <w:rsid w:val="003A7E3E"/>
    <w:rsid w:val="003B0C03"/>
    <w:rsid w:val="003B12CB"/>
    <w:rsid w:val="003B1A4C"/>
    <w:rsid w:val="003B21AA"/>
    <w:rsid w:val="003B2582"/>
    <w:rsid w:val="003B25C1"/>
    <w:rsid w:val="003B2D07"/>
    <w:rsid w:val="003B3B48"/>
    <w:rsid w:val="003B46BD"/>
    <w:rsid w:val="003B49A9"/>
    <w:rsid w:val="003B4BF4"/>
    <w:rsid w:val="003B4F4B"/>
    <w:rsid w:val="003B65B9"/>
    <w:rsid w:val="003B746E"/>
    <w:rsid w:val="003B7B39"/>
    <w:rsid w:val="003B7C9B"/>
    <w:rsid w:val="003C23C4"/>
    <w:rsid w:val="003C25A8"/>
    <w:rsid w:val="003C2863"/>
    <w:rsid w:val="003C39C7"/>
    <w:rsid w:val="003C3A5C"/>
    <w:rsid w:val="003C4BF6"/>
    <w:rsid w:val="003C4F31"/>
    <w:rsid w:val="003C6169"/>
    <w:rsid w:val="003C63E3"/>
    <w:rsid w:val="003C63EF"/>
    <w:rsid w:val="003C65ED"/>
    <w:rsid w:val="003C6B79"/>
    <w:rsid w:val="003C7286"/>
    <w:rsid w:val="003D0C82"/>
    <w:rsid w:val="003D0DFE"/>
    <w:rsid w:val="003D0FFC"/>
    <w:rsid w:val="003D2717"/>
    <w:rsid w:val="003D32FE"/>
    <w:rsid w:val="003D358A"/>
    <w:rsid w:val="003D396C"/>
    <w:rsid w:val="003D3D56"/>
    <w:rsid w:val="003D40D7"/>
    <w:rsid w:val="003D5828"/>
    <w:rsid w:val="003D58D1"/>
    <w:rsid w:val="003D6D3B"/>
    <w:rsid w:val="003D7101"/>
    <w:rsid w:val="003D738D"/>
    <w:rsid w:val="003D7758"/>
    <w:rsid w:val="003D7CA2"/>
    <w:rsid w:val="003D7EC0"/>
    <w:rsid w:val="003E08CD"/>
    <w:rsid w:val="003E15A5"/>
    <w:rsid w:val="003E3736"/>
    <w:rsid w:val="003E40FF"/>
    <w:rsid w:val="003E487C"/>
    <w:rsid w:val="003E72DC"/>
    <w:rsid w:val="003E788B"/>
    <w:rsid w:val="003F020C"/>
    <w:rsid w:val="003F046C"/>
    <w:rsid w:val="003F1A30"/>
    <w:rsid w:val="003F300F"/>
    <w:rsid w:val="003F43B3"/>
    <w:rsid w:val="003F448F"/>
    <w:rsid w:val="003F52FB"/>
    <w:rsid w:val="003F541E"/>
    <w:rsid w:val="003F59C8"/>
    <w:rsid w:val="003F6107"/>
    <w:rsid w:val="003F6AAC"/>
    <w:rsid w:val="003F71BE"/>
    <w:rsid w:val="003F71D1"/>
    <w:rsid w:val="003F743E"/>
    <w:rsid w:val="003F757E"/>
    <w:rsid w:val="003F79FE"/>
    <w:rsid w:val="003F7A8F"/>
    <w:rsid w:val="00401936"/>
    <w:rsid w:val="00401C1D"/>
    <w:rsid w:val="00403D2C"/>
    <w:rsid w:val="00404202"/>
    <w:rsid w:val="00404602"/>
    <w:rsid w:val="00405CAB"/>
    <w:rsid w:val="004062FC"/>
    <w:rsid w:val="004067B7"/>
    <w:rsid w:val="00406B98"/>
    <w:rsid w:val="004077C3"/>
    <w:rsid w:val="00407DF6"/>
    <w:rsid w:val="00410744"/>
    <w:rsid w:val="0041080B"/>
    <w:rsid w:val="0041091C"/>
    <w:rsid w:val="0041151A"/>
    <w:rsid w:val="00411EE3"/>
    <w:rsid w:val="00411FF6"/>
    <w:rsid w:val="0041286A"/>
    <w:rsid w:val="00412D75"/>
    <w:rsid w:val="0041335E"/>
    <w:rsid w:val="00413B73"/>
    <w:rsid w:val="00413B8C"/>
    <w:rsid w:val="004146B1"/>
    <w:rsid w:val="00415F21"/>
    <w:rsid w:val="00417A8F"/>
    <w:rsid w:val="00420CE3"/>
    <w:rsid w:val="00420E46"/>
    <w:rsid w:val="00420ECE"/>
    <w:rsid w:val="0042107E"/>
    <w:rsid w:val="00421642"/>
    <w:rsid w:val="00421951"/>
    <w:rsid w:val="0042260F"/>
    <w:rsid w:val="004229F6"/>
    <w:rsid w:val="00422DE6"/>
    <w:rsid w:val="004230F5"/>
    <w:rsid w:val="0042364D"/>
    <w:rsid w:val="00423787"/>
    <w:rsid w:val="004237F7"/>
    <w:rsid w:val="0042483F"/>
    <w:rsid w:val="00424949"/>
    <w:rsid w:val="00424BF7"/>
    <w:rsid w:val="00425D0E"/>
    <w:rsid w:val="00426238"/>
    <w:rsid w:val="004266B9"/>
    <w:rsid w:val="00427756"/>
    <w:rsid w:val="00427DD0"/>
    <w:rsid w:val="00430092"/>
    <w:rsid w:val="00430737"/>
    <w:rsid w:val="00431F6D"/>
    <w:rsid w:val="00432401"/>
    <w:rsid w:val="00432BD6"/>
    <w:rsid w:val="00432C64"/>
    <w:rsid w:val="004347B2"/>
    <w:rsid w:val="00434F6E"/>
    <w:rsid w:val="0043589C"/>
    <w:rsid w:val="004364B2"/>
    <w:rsid w:val="00436973"/>
    <w:rsid w:val="00437B9F"/>
    <w:rsid w:val="00440445"/>
    <w:rsid w:val="00440706"/>
    <w:rsid w:val="00440A4B"/>
    <w:rsid w:val="00440E1F"/>
    <w:rsid w:val="00441689"/>
    <w:rsid w:val="00442C45"/>
    <w:rsid w:val="00442E32"/>
    <w:rsid w:val="004439F8"/>
    <w:rsid w:val="00443A12"/>
    <w:rsid w:val="00443F45"/>
    <w:rsid w:val="00444297"/>
    <w:rsid w:val="00444738"/>
    <w:rsid w:val="004448DD"/>
    <w:rsid w:val="00444F5D"/>
    <w:rsid w:val="004456F4"/>
    <w:rsid w:val="004478AE"/>
    <w:rsid w:val="00450BED"/>
    <w:rsid w:val="00451083"/>
    <w:rsid w:val="0045155A"/>
    <w:rsid w:val="004515D5"/>
    <w:rsid w:val="00451913"/>
    <w:rsid w:val="00451CA9"/>
    <w:rsid w:val="004524D0"/>
    <w:rsid w:val="00452845"/>
    <w:rsid w:val="0045427A"/>
    <w:rsid w:val="0045550D"/>
    <w:rsid w:val="00455CD5"/>
    <w:rsid w:val="004560AF"/>
    <w:rsid w:val="00456D48"/>
    <w:rsid w:val="0045737F"/>
    <w:rsid w:val="00457A06"/>
    <w:rsid w:val="00460A3B"/>
    <w:rsid w:val="0046198A"/>
    <w:rsid w:val="00461DE8"/>
    <w:rsid w:val="00461FA7"/>
    <w:rsid w:val="00462756"/>
    <w:rsid w:val="00462D15"/>
    <w:rsid w:val="0046335F"/>
    <w:rsid w:val="004638F8"/>
    <w:rsid w:val="00463C62"/>
    <w:rsid w:val="004641CC"/>
    <w:rsid w:val="00465BF8"/>
    <w:rsid w:val="00465E32"/>
    <w:rsid w:val="00465FE3"/>
    <w:rsid w:val="0046685E"/>
    <w:rsid w:val="00470A49"/>
    <w:rsid w:val="004712BA"/>
    <w:rsid w:val="004715A1"/>
    <w:rsid w:val="004716D6"/>
    <w:rsid w:val="00471C4E"/>
    <w:rsid w:val="00471F33"/>
    <w:rsid w:val="0047550F"/>
    <w:rsid w:val="00475973"/>
    <w:rsid w:val="00475995"/>
    <w:rsid w:val="00475F9F"/>
    <w:rsid w:val="004765E8"/>
    <w:rsid w:val="004769A6"/>
    <w:rsid w:val="0048034F"/>
    <w:rsid w:val="004806C0"/>
    <w:rsid w:val="00481084"/>
    <w:rsid w:val="00481AAD"/>
    <w:rsid w:val="00482DF6"/>
    <w:rsid w:val="004836DB"/>
    <w:rsid w:val="00484336"/>
    <w:rsid w:val="00484372"/>
    <w:rsid w:val="0048524E"/>
    <w:rsid w:val="004856F8"/>
    <w:rsid w:val="0048591A"/>
    <w:rsid w:val="00485BD5"/>
    <w:rsid w:val="00486AC7"/>
    <w:rsid w:val="00487920"/>
    <w:rsid w:val="00490340"/>
    <w:rsid w:val="004905EB"/>
    <w:rsid w:val="00490683"/>
    <w:rsid w:val="0049353F"/>
    <w:rsid w:val="004944FA"/>
    <w:rsid w:val="00495B9A"/>
    <w:rsid w:val="00496D69"/>
    <w:rsid w:val="00496F66"/>
    <w:rsid w:val="00497D58"/>
    <w:rsid w:val="00497E37"/>
    <w:rsid w:val="004A0704"/>
    <w:rsid w:val="004A19C1"/>
    <w:rsid w:val="004A1EB3"/>
    <w:rsid w:val="004A2DBA"/>
    <w:rsid w:val="004A4B82"/>
    <w:rsid w:val="004A51CF"/>
    <w:rsid w:val="004A5DF6"/>
    <w:rsid w:val="004A5F67"/>
    <w:rsid w:val="004A69DD"/>
    <w:rsid w:val="004A7130"/>
    <w:rsid w:val="004A771F"/>
    <w:rsid w:val="004A7A86"/>
    <w:rsid w:val="004A7CB1"/>
    <w:rsid w:val="004B05BD"/>
    <w:rsid w:val="004B0AB8"/>
    <w:rsid w:val="004B10CE"/>
    <w:rsid w:val="004B1286"/>
    <w:rsid w:val="004B2179"/>
    <w:rsid w:val="004B2E0C"/>
    <w:rsid w:val="004B3615"/>
    <w:rsid w:val="004B363C"/>
    <w:rsid w:val="004B3ABC"/>
    <w:rsid w:val="004B3CAC"/>
    <w:rsid w:val="004B3DD4"/>
    <w:rsid w:val="004B40F0"/>
    <w:rsid w:val="004B5F57"/>
    <w:rsid w:val="004B64BA"/>
    <w:rsid w:val="004B6825"/>
    <w:rsid w:val="004B7369"/>
    <w:rsid w:val="004B7641"/>
    <w:rsid w:val="004B79D8"/>
    <w:rsid w:val="004B79E7"/>
    <w:rsid w:val="004C0C17"/>
    <w:rsid w:val="004C131B"/>
    <w:rsid w:val="004C1AA9"/>
    <w:rsid w:val="004C1D93"/>
    <w:rsid w:val="004C28BE"/>
    <w:rsid w:val="004C2C01"/>
    <w:rsid w:val="004C2FB4"/>
    <w:rsid w:val="004C3090"/>
    <w:rsid w:val="004C3238"/>
    <w:rsid w:val="004C330F"/>
    <w:rsid w:val="004C361C"/>
    <w:rsid w:val="004C39ED"/>
    <w:rsid w:val="004C3E0E"/>
    <w:rsid w:val="004C40AA"/>
    <w:rsid w:val="004C50BB"/>
    <w:rsid w:val="004C56FC"/>
    <w:rsid w:val="004C5D6D"/>
    <w:rsid w:val="004C714A"/>
    <w:rsid w:val="004C7158"/>
    <w:rsid w:val="004C77A3"/>
    <w:rsid w:val="004C7802"/>
    <w:rsid w:val="004C785A"/>
    <w:rsid w:val="004D0C1B"/>
    <w:rsid w:val="004D0FD2"/>
    <w:rsid w:val="004D10C5"/>
    <w:rsid w:val="004D17AD"/>
    <w:rsid w:val="004D18D7"/>
    <w:rsid w:val="004D1C99"/>
    <w:rsid w:val="004D20FF"/>
    <w:rsid w:val="004D2149"/>
    <w:rsid w:val="004D25C7"/>
    <w:rsid w:val="004D32C2"/>
    <w:rsid w:val="004D37EF"/>
    <w:rsid w:val="004D3CF8"/>
    <w:rsid w:val="004D4709"/>
    <w:rsid w:val="004D4FC2"/>
    <w:rsid w:val="004D57F1"/>
    <w:rsid w:val="004D6981"/>
    <w:rsid w:val="004D6A6D"/>
    <w:rsid w:val="004D6E31"/>
    <w:rsid w:val="004D72E2"/>
    <w:rsid w:val="004D7574"/>
    <w:rsid w:val="004D7586"/>
    <w:rsid w:val="004D7AF8"/>
    <w:rsid w:val="004E00D8"/>
    <w:rsid w:val="004E09CD"/>
    <w:rsid w:val="004E247B"/>
    <w:rsid w:val="004E2A86"/>
    <w:rsid w:val="004E301A"/>
    <w:rsid w:val="004E3ECA"/>
    <w:rsid w:val="004E4B07"/>
    <w:rsid w:val="004E596F"/>
    <w:rsid w:val="004E694A"/>
    <w:rsid w:val="004E6EB8"/>
    <w:rsid w:val="004E6EF8"/>
    <w:rsid w:val="004E6FB2"/>
    <w:rsid w:val="004E729B"/>
    <w:rsid w:val="004E7D75"/>
    <w:rsid w:val="004E7E03"/>
    <w:rsid w:val="004F11CE"/>
    <w:rsid w:val="004F253B"/>
    <w:rsid w:val="004F2CF6"/>
    <w:rsid w:val="004F2EA4"/>
    <w:rsid w:val="004F30AB"/>
    <w:rsid w:val="004F3361"/>
    <w:rsid w:val="004F4344"/>
    <w:rsid w:val="004F4B7E"/>
    <w:rsid w:val="004F5BEA"/>
    <w:rsid w:val="004F6225"/>
    <w:rsid w:val="004F6241"/>
    <w:rsid w:val="004F6B30"/>
    <w:rsid w:val="004F6EA1"/>
    <w:rsid w:val="004F78F0"/>
    <w:rsid w:val="0050059F"/>
    <w:rsid w:val="00500FC0"/>
    <w:rsid w:val="00501DEA"/>
    <w:rsid w:val="00502528"/>
    <w:rsid w:val="005028C0"/>
    <w:rsid w:val="00503B5E"/>
    <w:rsid w:val="00503D3E"/>
    <w:rsid w:val="00504055"/>
    <w:rsid w:val="0050504D"/>
    <w:rsid w:val="00506969"/>
    <w:rsid w:val="00507356"/>
    <w:rsid w:val="00507358"/>
    <w:rsid w:val="0050765A"/>
    <w:rsid w:val="00511007"/>
    <w:rsid w:val="00511612"/>
    <w:rsid w:val="00511704"/>
    <w:rsid w:val="00511954"/>
    <w:rsid w:val="00511DD9"/>
    <w:rsid w:val="00512052"/>
    <w:rsid w:val="005127D1"/>
    <w:rsid w:val="00512D40"/>
    <w:rsid w:val="00512E51"/>
    <w:rsid w:val="00513099"/>
    <w:rsid w:val="00513DE1"/>
    <w:rsid w:val="005147E6"/>
    <w:rsid w:val="00514BBF"/>
    <w:rsid w:val="00515942"/>
    <w:rsid w:val="00515D16"/>
    <w:rsid w:val="00515F73"/>
    <w:rsid w:val="00516E57"/>
    <w:rsid w:val="00522057"/>
    <w:rsid w:val="005231AD"/>
    <w:rsid w:val="00524E9A"/>
    <w:rsid w:val="00525639"/>
    <w:rsid w:val="005258F1"/>
    <w:rsid w:val="005268FF"/>
    <w:rsid w:val="00526AED"/>
    <w:rsid w:val="00526C21"/>
    <w:rsid w:val="005275F2"/>
    <w:rsid w:val="0052783B"/>
    <w:rsid w:val="00530138"/>
    <w:rsid w:val="005325CA"/>
    <w:rsid w:val="0053319E"/>
    <w:rsid w:val="00533C59"/>
    <w:rsid w:val="00533D02"/>
    <w:rsid w:val="005354B6"/>
    <w:rsid w:val="00536353"/>
    <w:rsid w:val="005363F6"/>
    <w:rsid w:val="00536884"/>
    <w:rsid w:val="005424AB"/>
    <w:rsid w:val="00543203"/>
    <w:rsid w:val="005435EC"/>
    <w:rsid w:val="00543D79"/>
    <w:rsid w:val="0054470E"/>
    <w:rsid w:val="00545454"/>
    <w:rsid w:val="00545522"/>
    <w:rsid w:val="00545C36"/>
    <w:rsid w:val="00546269"/>
    <w:rsid w:val="005462E5"/>
    <w:rsid w:val="00546381"/>
    <w:rsid w:val="00546FC2"/>
    <w:rsid w:val="0054765E"/>
    <w:rsid w:val="00547A9F"/>
    <w:rsid w:val="00550184"/>
    <w:rsid w:val="005501DE"/>
    <w:rsid w:val="005504FE"/>
    <w:rsid w:val="00550BF2"/>
    <w:rsid w:val="005513E6"/>
    <w:rsid w:val="0055167D"/>
    <w:rsid w:val="005525D2"/>
    <w:rsid w:val="0055314B"/>
    <w:rsid w:val="00555554"/>
    <w:rsid w:val="00555842"/>
    <w:rsid w:val="00556466"/>
    <w:rsid w:val="005566AC"/>
    <w:rsid w:val="00556EC2"/>
    <w:rsid w:val="00557D5E"/>
    <w:rsid w:val="00560478"/>
    <w:rsid w:val="005609FB"/>
    <w:rsid w:val="00560C05"/>
    <w:rsid w:val="005615EB"/>
    <w:rsid w:val="00562263"/>
    <w:rsid w:val="005625C9"/>
    <w:rsid w:val="0056389D"/>
    <w:rsid w:val="00563B09"/>
    <w:rsid w:val="00563DC5"/>
    <w:rsid w:val="00564CA1"/>
    <w:rsid w:val="00565A02"/>
    <w:rsid w:val="00565E7B"/>
    <w:rsid w:val="00566777"/>
    <w:rsid w:val="005673BD"/>
    <w:rsid w:val="005679C5"/>
    <w:rsid w:val="00567ACA"/>
    <w:rsid w:val="005701A9"/>
    <w:rsid w:val="005708EB"/>
    <w:rsid w:val="00571E46"/>
    <w:rsid w:val="005720E4"/>
    <w:rsid w:val="005726A9"/>
    <w:rsid w:val="0057270E"/>
    <w:rsid w:val="00572ACD"/>
    <w:rsid w:val="00573BD6"/>
    <w:rsid w:val="00573EA1"/>
    <w:rsid w:val="005748EA"/>
    <w:rsid w:val="00574C52"/>
    <w:rsid w:val="00576204"/>
    <w:rsid w:val="005766D5"/>
    <w:rsid w:val="00576A92"/>
    <w:rsid w:val="0057713A"/>
    <w:rsid w:val="00577581"/>
    <w:rsid w:val="00577590"/>
    <w:rsid w:val="005809A7"/>
    <w:rsid w:val="00580D9A"/>
    <w:rsid w:val="00581FCE"/>
    <w:rsid w:val="005833A4"/>
    <w:rsid w:val="00583DEF"/>
    <w:rsid w:val="00583E15"/>
    <w:rsid w:val="00584208"/>
    <w:rsid w:val="0058478C"/>
    <w:rsid w:val="00584E79"/>
    <w:rsid w:val="005855A1"/>
    <w:rsid w:val="0059025B"/>
    <w:rsid w:val="0059052D"/>
    <w:rsid w:val="005907B1"/>
    <w:rsid w:val="00591EE7"/>
    <w:rsid w:val="00592EFE"/>
    <w:rsid w:val="00593F92"/>
    <w:rsid w:val="00594204"/>
    <w:rsid w:val="005945DD"/>
    <w:rsid w:val="00594929"/>
    <w:rsid w:val="00594C45"/>
    <w:rsid w:val="0059556A"/>
    <w:rsid w:val="00595DA8"/>
    <w:rsid w:val="005969A5"/>
    <w:rsid w:val="00596DCD"/>
    <w:rsid w:val="00596E55"/>
    <w:rsid w:val="00596F4F"/>
    <w:rsid w:val="00597D6E"/>
    <w:rsid w:val="005A0251"/>
    <w:rsid w:val="005A0526"/>
    <w:rsid w:val="005A23AE"/>
    <w:rsid w:val="005A2BB9"/>
    <w:rsid w:val="005A379D"/>
    <w:rsid w:val="005A416B"/>
    <w:rsid w:val="005A5408"/>
    <w:rsid w:val="005A5897"/>
    <w:rsid w:val="005A6ECA"/>
    <w:rsid w:val="005A7794"/>
    <w:rsid w:val="005A7B66"/>
    <w:rsid w:val="005B03D6"/>
    <w:rsid w:val="005B0D41"/>
    <w:rsid w:val="005B151E"/>
    <w:rsid w:val="005B191B"/>
    <w:rsid w:val="005B1EB6"/>
    <w:rsid w:val="005B2493"/>
    <w:rsid w:val="005B2F71"/>
    <w:rsid w:val="005B3B70"/>
    <w:rsid w:val="005B3BD8"/>
    <w:rsid w:val="005B45A9"/>
    <w:rsid w:val="005B5D05"/>
    <w:rsid w:val="005B7895"/>
    <w:rsid w:val="005C0273"/>
    <w:rsid w:val="005C25F4"/>
    <w:rsid w:val="005C2B60"/>
    <w:rsid w:val="005C2C79"/>
    <w:rsid w:val="005C4C0A"/>
    <w:rsid w:val="005C4DA4"/>
    <w:rsid w:val="005C504B"/>
    <w:rsid w:val="005C56DF"/>
    <w:rsid w:val="005C5D22"/>
    <w:rsid w:val="005C5E05"/>
    <w:rsid w:val="005C5ECC"/>
    <w:rsid w:val="005C79A2"/>
    <w:rsid w:val="005D0095"/>
    <w:rsid w:val="005D0258"/>
    <w:rsid w:val="005D05FA"/>
    <w:rsid w:val="005D1C1A"/>
    <w:rsid w:val="005D1F82"/>
    <w:rsid w:val="005D2846"/>
    <w:rsid w:val="005D336C"/>
    <w:rsid w:val="005D3B47"/>
    <w:rsid w:val="005D4BB8"/>
    <w:rsid w:val="005D58F9"/>
    <w:rsid w:val="005D7B92"/>
    <w:rsid w:val="005D7D50"/>
    <w:rsid w:val="005E0607"/>
    <w:rsid w:val="005E0FCC"/>
    <w:rsid w:val="005E1365"/>
    <w:rsid w:val="005E198B"/>
    <w:rsid w:val="005E2377"/>
    <w:rsid w:val="005E2FC0"/>
    <w:rsid w:val="005E3393"/>
    <w:rsid w:val="005E4386"/>
    <w:rsid w:val="005E4D60"/>
    <w:rsid w:val="005E5CC1"/>
    <w:rsid w:val="005E6D6F"/>
    <w:rsid w:val="005E7685"/>
    <w:rsid w:val="005E7828"/>
    <w:rsid w:val="005F109D"/>
    <w:rsid w:val="005F14B5"/>
    <w:rsid w:val="005F2B42"/>
    <w:rsid w:val="005F3199"/>
    <w:rsid w:val="005F324D"/>
    <w:rsid w:val="005F3652"/>
    <w:rsid w:val="005F36BF"/>
    <w:rsid w:val="005F3F66"/>
    <w:rsid w:val="005F57FF"/>
    <w:rsid w:val="005F5A0D"/>
    <w:rsid w:val="005F6744"/>
    <w:rsid w:val="005F6C58"/>
    <w:rsid w:val="005F7603"/>
    <w:rsid w:val="006011A4"/>
    <w:rsid w:val="006015BE"/>
    <w:rsid w:val="00601A45"/>
    <w:rsid w:val="00602577"/>
    <w:rsid w:val="006025BC"/>
    <w:rsid w:val="0060274A"/>
    <w:rsid w:val="00602A7D"/>
    <w:rsid w:val="00602F66"/>
    <w:rsid w:val="00603176"/>
    <w:rsid w:val="00603F9E"/>
    <w:rsid w:val="0060468C"/>
    <w:rsid w:val="00605AD3"/>
    <w:rsid w:val="00605E02"/>
    <w:rsid w:val="00606E5B"/>
    <w:rsid w:val="006070BF"/>
    <w:rsid w:val="006072E5"/>
    <w:rsid w:val="006077DA"/>
    <w:rsid w:val="00607986"/>
    <w:rsid w:val="00607E0C"/>
    <w:rsid w:val="00610C3A"/>
    <w:rsid w:val="0061103A"/>
    <w:rsid w:val="006116F3"/>
    <w:rsid w:val="00611FEB"/>
    <w:rsid w:val="0061252E"/>
    <w:rsid w:val="0061302C"/>
    <w:rsid w:val="00613F43"/>
    <w:rsid w:val="00614327"/>
    <w:rsid w:val="00615179"/>
    <w:rsid w:val="00615361"/>
    <w:rsid w:val="00615716"/>
    <w:rsid w:val="006159F9"/>
    <w:rsid w:val="00615BCD"/>
    <w:rsid w:val="00615C3D"/>
    <w:rsid w:val="00615EAF"/>
    <w:rsid w:val="00616A3E"/>
    <w:rsid w:val="006176D9"/>
    <w:rsid w:val="00617894"/>
    <w:rsid w:val="00617FCC"/>
    <w:rsid w:val="0062066E"/>
    <w:rsid w:val="0062125B"/>
    <w:rsid w:val="00622088"/>
    <w:rsid w:val="006236B5"/>
    <w:rsid w:val="006237C5"/>
    <w:rsid w:val="00623AFB"/>
    <w:rsid w:val="00623B14"/>
    <w:rsid w:val="006252B7"/>
    <w:rsid w:val="0062579B"/>
    <w:rsid w:val="00625E79"/>
    <w:rsid w:val="0062657B"/>
    <w:rsid w:val="00626B0F"/>
    <w:rsid w:val="0063001E"/>
    <w:rsid w:val="00630444"/>
    <w:rsid w:val="00630D8D"/>
    <w:rsid w:val="006325C0"/>
    <w:rsid w:val="00633331"/>
    <w:rsid w:val="00634710"/>
    <w:rsid w:val="0063492C"/>
    <w:rsid w:val="00634C89"/>
    <w:rsid w:val="00634F72"/>
    <w:rsid w:val="00635E6D"/>
    <w:rsid w:val="0063641B"/>
    <w:rsid w:val="00637507"/>
    <w:rsid w:val="00637BD8"/>
    <w:rsid w:val="00637C61"/>
    <w:rsid w:val="00640AB4"/>
    <w:rsid w:val="006411BF"/>
    <w:rsid w:val="0064182F"/>
    <w:rsid w:val="00642415"/>
    <w:rsid w:val="00642F99"/>
    <w:rsid w:val="00643B84"/>
    <w:rsid w:val="00644384"/>
    <w:rsid w:val="00645138"/>
    <w:rsid w:val="00646488"/>
    <w:rsid w:val="006472B4"/>
    <w:rsid w:val="006473FA"/>
    <w:rsid w:val="00647BCE"/>
    <w:rsid w:val="006507E2"/>
    <w:rsid w:val="00650F86"/>
    <w:rsid w:val="0065129C"/>
    <w:rsid w:val="006515C5"/>
    <w:rsid w:val="00651F62"/>
    <w:rsid w:val="00652425"/>
    <w:rsid w:val="00652BC9"/>
    <w:rsid w:val="00652D15"/>
    <w:rsid w:val="0065313F"/>
    <w:rsid w:val="00653407"/>
    <w:rsid w:val="00653C82"/>
    <w:rsid w:val="006541D2"/>
    <w:rsid w:val="006542D1"/>
    <w:rsid w:val="006545F4"/>
    <w:rsid w:val="00654CC2"/>
    <w:rsid w:val="00655D1E"/>
    <w:rsid w:val="00656B0C"/>
    <w:rsid w:val="006571D1"/>
    <w:rsid w:val="0065793C"/>
    <w:rsid w:val="00660489"/>
    <w:rsid w:val="00660C53"/>
    <w:rsid w:val="00660F3E"/>
    <w:rsid w:val="00660FD2"/>
    <w:rsid w:val="00661BB0"/>
    <w:rsid w:val="006622FC"/>
    <w:rsid w:val="00664557"/>
    <w:rsid w:val="00665ADF"/>
    <w:rsid w:val="006661A5"/>
    <w:rsid w:val="00667052"/>
    <w:rsid w:val="0067023A"/>
    <w:rsid w:val="00670459"/>
    <w:rsid w:val="00671310"/>
    <w:rsid w:val="00671622"/>
    <w:rsid w:val="00674F5B"/>
    <w:rsid w:val="00674F5C"/>
    <w:rsid w:val="00675050"/>
    <w:rsid w:val="006754AD"/>
    <w:rsid w:val="00675BA5"/>
    <w:rsid w:val="00675DE6"/>
    <w:rsid w:val="00676ED4"/>
    <w:rsid w:val="00676FFD"/>
    <w:rsid w:val="00680490"/>
    <w:rsid w:val="00680E9E"/>
    <w:rsid w:val="006823FE"/>
    <w:rsid w:val="00683D27"/>
    <w:rsid w:val="006847DE"/>
    <w:rsid w:val="006848DF"/>
    <w:rsid w:val="00684B1A"/>
    <w:rsid w:val="00690120"/>
    <w:rsid w:val="0069137B"/>
    <w:rsid w:val="0069140B"/>
    <w:rsid w:val="006923F1"/>
    <w:rsid w:val="0069296C"/>
    <w:rsid w:val="00692A8A"/>
    <w:rsid w:val="006932E2"/>
    <w:rsid w:val="00693ABA"/>
    <w:rsid w:val="00694356"/>
    <w:rsid w:val="00694548"/>
    <w:rsid w:val="006945BE"/>
    <w:rsid w:val="00696206"/>
    <w:rsid w:val="00696BF8"/>
    <w:rsid w:val="006970A0"/>
    <w:rsid w:val="00697CA7"/>
    <w:rsid w:val="006A0EA1"/>
    <w:rsid w:val="006A18B6"/>
    <w:rsid w:val="006A19C8"/>
    <w:rsid w:val="006A2391"/>
    <w:rsid w:val="006A352E"/>
    <w:rsid w:val="006A3552"/>
    <w:rsid w:val="006A401C"/>
    <w:rsid w:val="006A4D11"/>
    <w:rsid w:val="006A5005"/>
    <w:rsid w:val="006A6B1D"/>
    <w:rsid w:val="006A78E9"/>
    <w:rsid w:val="006A7907"/>
    <w:rsid w:val="006A7B00"/>
    <w:rsid w:val="006B022A"/>
    <w:rsid w:val="006B0AE7"/>
    <w:rsid w:val="006B0B5F"/>
    <w:rsid w:val="006B0DD3"/>
    <w:rsid w:val="006B16CD"/>
    <w:rsid w:val="006B17B8"/>
    <w:rsid w:val="006B204A"/>
    <w:rsid w:val="006B25EB"/>
    <w:rsid w:val="006B273F"/>
    <w:rsid w:val="006B2ADF"/>
    <w:rsid w:val="006B36B8"/>
    <w:rsid w:val="006B5555"/>
    <w:rsid w:val="006B5AE7"/>
    <w:rsid w:val="006B5DF4"/>
    <w:rsid w:val="006B6499"/>
    <w:rsid w:val="006B70DB"/>
    <w:rsid w:val="006C0057"/>
    <w:rsid w:val="006C1719"/>
    <w:rsid w:val="006C1C63"/>
    <w:rsid w:val="006C20BB"/>
    <w:rsid w:val="006C2DC4"/>
    <w:rsid w:val="006C4724"/>
    <w:rsid w:val="006C4817"/>
    <w:rsid w:val="006C4C64"/>
    <w:rsid w:val="006C6441"/>
    <w:rsid w:val="006C68E7"/>
    <w:rsid w:val="006C6F09"/>
    <w:rsid w:val="006C7A9C"/>
    <w:rsid w:val="006D2C7B"/>
    <w:rsid w:val="006D2EF0"/>
    <w:rsid w:val="006D3517"/>
    <w:rsid w:val="006D4700"/>
    <w:rsid w:val="006D4BFF"/>
    <w:rsid w:val="006D5AA1"/>
    <w:rsid w:val="006D70A8"/>
    <w:rsid w:val="006D71F6"/>
    <w:rsid w:val="006D7237"/>
    <w:rsid w:val="006D7BCF"/>
    <w:rsid w:val="006E00C3"/>
    <w:rsid w:val="006E0174"/>
    <w:rsid w:val="006E1491"/>
    <w:rsid w:val="006E1680"/>
    <w:rsid w:val="006E275F"/>
    <w:rsid w:val="006E2D7F"/>
    <w:rsid w:val="006E3081"/>
    <w:rsid w:val="006E3405"/>
    <w:rsid w:val="006E42E7"/>
    <w:rsid w:val="006E575B"/>
    <w:rsid w:val="006E775B"/>
    <w:rsid w:val="006F17FF"/>
    <w:rsid w:val="006F23B7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ADF"/>
    <w:rsid w:val="006F775C"/>
    <w:rsid w:val="006F7B67"/>
    <w:rsid w:val="006F7D09"/>
    <w:rsid w:val="007001D4"/>
    <w:rsid w:val="0070033A"/>
    <w:rsid w:val="007008F3"/>
    <w:rsid w:val="00700C6A"/>
    <w:rsid w:val="00700D2C"/>
    <w:rsid w:val="00700F47"/>
    <w:rsid w:val="00701096"/>
    <w:rsid w:val="007010E7"/>
    <w:rsid w:val="0070138F"/>
    <w:rsid w:val="00701CC0"/>
    <w:rsid w:val="00701E31"/>
    <w:rsid w:val="00703CA9"/>
    <w:rsid w:val="00703EF0"/>
    <w:rsid w:val="00706AA5"/>
    <w:rsid w:val="00706E94"/>
    <w:rsid w:val="007073C9"/>
    <w:rsid w:val="00707EA8"/>
    <w:rsid w:val="00711DF3"/>
    <w:rsid w:val="00712665"/>
    <w:rsid w:val="00712BE5"/>
    <w:rsid w:val="00714877"/>
    <w:rsid w:val="00715BF0"/>
    <w:rsid w:val="00715E0A"/>
    <w:rsid w:val="007161BA"/>
    <w:rsid w:val="007169AB"/>
    <w:rsid w:val="00716D48"/>
    <w:rsid w:val="0071714D"/>
    <w:rsid w:val="007173D2"/>
    <w:rsid w:val="00717492"/>
    <w:rsid w:val="00720131"/>
    <w:rsid w:val="0072029D"/>
    <w:rsid w:val="007208A3"/>
    <w:rsid w:val="00721EC1"/>
    <w:rsid w:val="00721F00"/>
    <w:rsid w:val="00722420"/>
    <w:rsid w:val="00722600"/>
    <w:rsid w:val="007239BB"/>
    <w:rsid w:val="00723DEC"/>
    <w:rsid w:val="00725416"/>
    <w:rsid w:val="007269A5"/>
    <w:rsid w:val="007269D9"/>
    <w:rsid w:val="00727A03"/>
    <w:rsid w:val="00727A59"/>
    <w:rsid w:val="00730922"/>
    <w:rsid w:val="00730FB0"/>
    <w:rsid w:val="00731702"/>
    <w:rsid w:val="007336EF"/>
    <w:rsid w:val="00733F53"/>
    <w:rsid w:val="00734998"/>
    <w:rsid w:val="0073552C"/>
    <w:rsid w:val="0073661E"/>
    <w:rsid w:val="00737ECE"/>
    <w:rsid w:val="00740CC0"/>
    <w:rsid w:val="00741412"/>
    <w:rsid w:val="00741751"/>
    <w:rsid w:val="0074282D"/>
    <w:rsid w:val="00742F1F"/>
    <w:rsid w:val="00743AB1"/>
    <w:rsid w:val="00744089"/>
    <w:rsid w:val="00744706"/>
    <w:rsid w:val="00745294"/>
    <w:rsid w:val="00746AB1"/>
    <w:rsid w:val="0074777E"/>
    <w:rsid w:val="007503B3"/>
    <w:rsid w:val="007509BB"/>
    <w:rsid w:val="00750AD4"/>
    <w:rsid w:val="00750FDD"/>
    <w:rsid w:val="00751712"/>
    <w:rsid w:val="00751ADA"/>
    <w:rsid w:val="00751C27"/>
    <w:rsid w:val="00754188"/>
    <w:rsid w:val="0075419D"/>
    <w:rsid w:val="0075449C"/>
    <w:rsid w:val="00754D6F"/>
    <w:rsid w:val="00756021"/>
    <w:rsid w:val="007560BD"/>
    <w:rsid w:val="00756346"/>
    <w:rsid w:val="007601ED"/>
    <w:rsid w:val="00761CB5"/>
    <w:rsid w:val="00762164"/>
    <w:rsid w:val="00762BE7"/>
    <w:rsid w:val="007631A4"/>
    <w:rsid w:val="00763501"/>
    <w:rsid w:val="0076359A"/>
    <w:rsid w:val="007641F2"/>
    <w:rsid w:val="0076464C"/>
    <w:rsid w:val="00764862"/>
    <w:rsid w:val="00765FE8"/>
    <w:rsid w:val="007672AE"/>
    <w:rsid w:val="0076759C"/>
    <w:rsid w:val="0077004C"/>
    <w:rsid w:val="00770BDE"/>
    <w:rsid w:val="00771D1A"/>
    <w:rsid w:val="00772EEC"/>
    <w:rsid w:val="00773077"/>
    <w:rsid w:val="00773103"/>
    <w:rsid w:val="0077363F"/>
    <w:rsid w:val="00773F94"/>
    <w:rsid w:val="0077425E"/>
    <w:rsid w:val="00775123"/>
    <w:rsid w:val="00775760"/>
    <w:rsid w:val="0077654E"/>
    <w:rsid w:val="00776A4B"/>
    <w:rsid w:val="00776AC6"/>
    <w:rsid w:val="00776BB3"/>
    <w:rsid w:val="00777A7B"/>
    <w:rsid w:val="00777EF9"/>
    <w:rsid w:val="00780093"/>
    <w:rsid w:val="00780302"/>
    <w:rsid w:val="007807A5"/>
    <w:rsid w:val="00780EBB"/>
    <w:rsid w:val="00781748"/>
    <w:rsid w:val="007828CB"/>
    <w:rsid w:val="00782F2F"/>
    <w:rsid w:val="00783478"/>
    <w:rsid w:val="00783646"/>
    <w:rsid w:val="00784C1B"/>
    <w:rsid w:val="00784F97"/>
    <w:rsid w:val="00785378"/>
    <w:rsid w:val="007862C8"/>
    <w:rsid w:val="0078719B"/>
    <w:rsid w:val="00787D12"/>
    <w:rsid w:val="007904E8"/>
    <w:rsid w:val="00790B53"/>
    <w:rsid w:val="007917EA"/>
    <w:rsid w:val="00793052"/>
    <w:rsid w:val="00793138"/>
    <w:rsid w:val="007934B4"/>
    <w:rsid w:val="00793940"/>
    <w:rsid w:val="00793ABA"/>
    <w:rsid w:val="00795584"/>
    <w:rsid w:val="007975F9"/>
    <w:rsid w:val="00797B16"/>
    <w:rsid w:val="00797E32"/>
    <w:rsid w:val="00797EAE"/>
    <w:rsid w:val="007A019C"/>
    <w:rsid w:val="007A0F46"/>
    <w:rsid w:val="007A0FCC"/>
    <w:rsid w:val="007A11BD"/>
    <w:rsid w:val="007A1A76"/>
    <w:rsid w:val="007A1C89"/>
    <w:rsid w:val="007A1DCD"/>
    <w:rsid w:val="007A1F25"/>
    <w:rsid w:val="007A2554"/>
    <w:rsid w:val="007A271C"/>
    <w:rsid w:val="007A2A1A"/>
    <w:rsid w:val="007A2BBD"/>
    <w:rsid w:val="007A3535"/>
    <w:rsid w:val="007A44ED"/>
    <w:rsid w:val="007A4A9B"/>
    <w:rsid w:val="007A5ABD"/>
    <w:rsid w:val="007A60CD"/>
    <w:rsid w:val="007A6D0A"/>
    <w:rsid w:val="007A6E47"/>
    <w:rsid w:val="007A7D15"/>
    <w:rsid w:val="007B17CC"/>
    <w:rsid w:val="007B3F57"/>
    <w:rsid w:val="007B4E0A"/>
    <w:rsid w:val="007B595B"/>
    <w:rsid w:val="007B7997"/>
    <w:rsid w:val="007C094C"/>
    <w:rsid w:val="007C16B6"/>
    <w:rsid w:val="007C1A7F"/>
    <w:rsid w:val="007C2C18"/>
    <w:rsid w:val="007C33D5"/>
    <w:rsid w:val="007C3A6A"/>
    <w:rsid w:val="007C3F1F"/>
    <w:rsid w:val="007C4015"/>
    <w:rsid w:val="007C414C"/>
    <w:rsid w:val="007C558A"/>
    <w:rsid w:val="007C6112"/>
    <w:rsid w:val="007C64F0"/>
    <w:rsid w:val="007C6805"/>
    <w:rsid w:val="007C6EF6"/>
    <w:rsid w:val="007C7D0B"/>
    <w:rsid w:val="007D008A"/>
    <w:rsid w:val="007D1099"/>
    <w:rsid w:val="007D1F0C"/>
    <w:rsid w:val="007D2DE0"/>
    <w:rsid w:val="007D3CC1"/>
    <w:rsid w:val="007D453D"/>
    <w:rsid w:val="007D456D"/>
    <w:rsid w:val="007D4966"/>
    <w:rsid w:val="007D544D"/>
    <w:rsid w:val="007D5884"/>
    <w:rsid w:val="007D5A5C"/>
    <w:rsid w:val="007D5E60"/>
    <w:rsid w:val="007D6DF7"/>
    <w:rsid w:val="007D6EE8"/>
    <w:rsid w:val="007D705D"/>
    <w:rsid w:val="007D76A7"/>
    <w:rsid w:val="007D77EE"/>
    <w:rsid w:val="007E00C2"/>
    <w:rsid w:val="007E03DE"/>
    <w:rsid w:val="007E090F"/>
    <w:rsid w:val="007E15A6"/>
    <w:rsid w:val="007E1664"/>
    <w:rsid w:val="007E1BAF"/>
    <w:rsid w:val="007E1DCE"/>
    <w:rsid w:val="007E1F7C"/>
    <w:rsid w:val="007E1F7D"/>
    <w:rsid w:val="007E20AD"/>
    <w:rsid w:val="007E287E"/>
    <w:rsid w:val="007E2929"/>
    <w:rsid w:val="007E2CCE"/>
    <w:rsid w:val="007E3E9E"/>
    <w:rsid w:val="007E4373"/>
    <w:rsid w:val="007E45B2"/>
    <w:rsid w:val="007E5897"/>
    <w:rsid w:val="007E5F7E"/>
    <w:rsid w:val="007E65BF"/>
    <w:rsid w:val="007E66B7"/>
    <w:rsid w:val="007E6D92"/>
    <w:rsid w:val="007E79F3"/>
    <w:rsid w:val="007E7D7A"/>
    <w:rsid w:val="007F01E1"/>
    <w:rsid w:val="007F0E30"/>
    <w:rsid w:val="007F12CC"/>
    <w:rsid w:val="007F12FB"/>
    <w:rsid w:val="007F1D7B"/>
    <w:rsid w:val="007F1F11"/>
    <w:rsid w:val="007F3127"/>
    <w:rsid w:val="007F33FB"/>
    <w:rsid w:val="007F370E"/>
    <w:rsid w:val="007F39CD"/>
    <w:rsid w:val="007F3DAF"/>
    <w:rsid w:val="007F42AE"/>
    <w:rsid w:val="007F60B3"/>
    <w:rsid w:val="007F6203"/>
    <w:rsid w:val="007F63D0"/>
    <w:rsid w:val="007F71A9"/>
    <w:rsid w:val="00800245"/>
    <w:rsid w:val="008005AD"/>
    <w:rsid w:val="00800B55"/>
    <w:rsid w:val="008013CB"/>
    <w:rsid w:val="00802571"/>
    <w:rsid w:val="008032D5"/>
    <w:rsid w:val="00803590"/>
    <w:rsid w:val="00803D29"/>
    <w:rsid w:val="00806B79"/>
    <w:rsid w:val="008101E9"/>
    <w:rsid w:val="00810A52"/>
    <w:rsid w:val="00810C38"/>
    <w:rsid w:val="00811BF9"/>
    <w:rsid w:val="0081220C"/>
    <w:rsid w:val="008122D5"/>
    <w:rsid w:val="00812BFD"/>
    <w:rsid w:val="008132B3"/>
    <w:rsid w:val="00813368"/>
    <w:rsid w:val="00814C7B"/>
    <w:rsid w:val="00815C1F"/>
    <w:rsid w:val="00816C95"/>
    <w:rsid w:val="00816FAF"/>
    <w:rsid w:val="0081732E"/>
    <w:rsid w:val="008178DC"/>
    <w:rsid w:val="0082062C"/>
    <w:rsid w:val="00820FE3"/>
    <w:rsid w:val="008214F1"/>
    <w:rsid w:val="00822655"/>
    <w:rsid w:val="0082290E"/>
    <w:rsid w:val="00822BFA"/>
    <w:rsid w:val="00823621"/>
    <w:rsid w:val="00823AFF"/>
    <w:rsid w:val="00823D94"/>
    <w:rsid w:val="008241A3"/>
    <w:rsid w:val="008243B9"/>
    <w:rsid w:val="00824E29"/>
    <w:rsid w:val="00825450"/>
    <w:rsid w:val="00825FA9"/>
    <w:rsid w:val="00827142"/>
    <w:rsid w:val="00827986"/>
    <w:rsid w:val="00830548"/>
    <w:rsid w:val="00830954"/>
    <w:rsid w:val="00830B50"/>
    <w:rsid w:val="00830F76"/>
    <w:rsid w:val="00831404"/>
    <w:rsid w:val="00831958"/>
    <w:rsid w:val="0083285A"/>
    <w:rsid w:val="00833523"/>
    <w:rsid w:val="00833B9E"/>
    <w:rsid w:val="008359E9"/>
    <w:rsid w:val="00836D24"/>
    <w:rsid w:val="008372CB"/>
    <w:rsid w:val="00840DB7"/>
    <w:rsid w:val="00841A7F"/>
    <w:rsid w:val="00841E9B"/>
    <w:rsid w:val="00842033"/>
    <w:rsid w:val="00842161"/>
    <w:rsid w:val="008430F5"/>
    <w:rsid w:val="00844339"/>
    <w:rsid w:val="00844B9C"/>
    <w:rsid w:val="00844C79"/>
    <w:rsid w:val="00844DEB"/>
    <w:rsid w:val="00846E70"/>
    <w:rsid w:val="008474C1"/>
    <w:rsid w:val="00850DBA"/>
    <w:rsid w:val="00850FB0"/>
    <w:rsid w:val="008518D5"/>
    <w:rsid w:val="0085267A"/>
    <w:rsid w:val="00852CC6"/>
    <w:rsid w:val="00853DE8"/>
    <w:rsid w:val="008543F8"/>
    <w:rsid w:val="00854E43"/>
    <w:rsid w:val="00855D22"/>
    <w:rsid w:val="00857395"/>
    <w:rsid w:val="00860FE5"/>
    <w:rsid w:val="0086106F"/>
    <w:rsid w:val="0086131A"/>
    <w:rsid w:val="008613C7"/>
    <w:rsid w:val="008614CA"/>
    <w:rsid w:val="00861E1B"/>
    <w:rsid w:val="00862F73"/>
    <w:rsid w:val="008637FD"/>
    <w:rsid w:val="008643FD"/>
    <w:rsid w:val="0086537A"/>
    <w:rsid w:val="00867389"/>
    <w:rsid w:val="00867946"/>
    <w:rsid w:val="00867B2D"/>
    <w:rsid w:val="00867B41"/>
    <w:rsid w:val="008722AF"/>
    <w:rsid w:val="008727A1"/>
    <w:rsid w:val="00872EB9"/>
    <w:rsid w:val="00873311"/>
    <w:rsid w:val="00873ECD"/>
    <w:rsid w:val="00873F0F"/>
    <w:rsid w:val="00874B16"/>
    <w:rsid w:val="008763FC"/>
    <w:rsid w:val="00876676"/>
    <w:rsid w:val="00876B50"/>
    <w:rsid w:val="008777D5"/>
    <w:rsid w:val="00880956"/>
    <w:rsid w:val="008811F9"/>
    <w:rsid w:val="00881205"/>
    <w:rsid w:val="008812DA"/>
    <w:rsid w:val="0088182A"/>
    <w:rsid w:val="0088191A"/>
    <w:rsid w:val="00881E40"/>
    <w:rsid w:val="00882346"/>
    <w:rsid w:val="008824F4"/>
    <w:rsid w:val="00883DB0"/>
    <w:rsid w:val="00883FE1"/>
    <w:rsid w:val="008840E8"/>
    <w:rsid w:val="00884F97"/>
    <w:rsid w:val="008872B6"/>
    <w:rsid w:val="00887811"/>
    <w:rsid w:val="0089013E"/>
    <w:rsid w:val="00890318"/>
    <w:rsid w:val="0089037B"/>
    <w:rsid w:val="00890981"/>
    <w:rsid w:val="00891A69"/>
    <w:rsid w:val="00891AE7"/>
    <w:rsid w:val="00891FD2"/>
    <w:rsid w:val="008929D8"/>
    <w:rsid w:val="008934C7"/>
    <w:rsid w:val="008939A4"/>
    <w:rsid w:val="0089442B"/>
    <w:rsid w:val="0089515A"/>
    <w:rsid w:val="008954A9"/>
    <w:rsid w:val="00895843"/>
    <w:rsid w:val="008959F2"/>
    <w:rsid w:val="00895CE2"/>
    <w:rsid w:val="00897485"/>
    <w:rsid w:val="008A021E"/>
    <w:rsid w:val="008A11A5"/>
    <w:rsid w:val="008A1737"/>
    <w:rsid w:val="008A1BBB"/>
    <w:rsid w:val="008A1FE0"/>
    <w:rsid w:val="008A2F05"/>
    <w:rsid w:val="008A2F81"/>
    <w:rsid w:val="008A5686"/>
    <w:rsid w:val="008A5797"/>
    <w:rsid w:val="008A66E4"/>
    <w:rsid w:val="008A72D8"/>
    <w:rsid w:val="008A7841"/>
    <w:rsid w:val="008A7D27"/>
    <w:rsid w:val="008B0045"/>
    <w:rsid w:val="008B16EE"/>
    <w:rsid w:val="008B183D"/>
    <w:rsid w:val="008B1CEE"/>
    <w:rsid w:val="008B1DBF"/>
    <w:rsid w:val="008B261B"/>
    <w:rsid w:val="008B501D"/>
    <w:rsid w:val="008B6172"/>
    <w:rsid w:val="008B71B8"/>
    <w:rsid w:val="008B788D"/>
    <w:rsid w:val="008B7C66"/>
    <w:rsid w:val="008B7CAD"/>
    <w:rsid w:val="008B7D5B"/>
    <w:rsid w:val="008B7D7B"/>
    <w:rsid w:val="008C2359"/>
    <w:rsid w:val="008C2933"/>
    <w:rsid w:val="008C2BE2"/>
    <w:rsid w:val="008C2EC8"/>
    <w:rsid w:val="008C3E9D"/>
    <w:rsid w:val="008C3F98"/>
    <w:rsid w:val="008C4027"/>
    <w:rsid w:val="008C5DFA"/>
    <w:rsid w:val="008C70D3"/>
    <w:rsid w:val="008C7518"/>
    <w:rsid w:val="008D1531"/>
    <w:rsid w:val="008D1899"/>
    <w:rsid w:val="008D1D14"/>
    <w:rsid w:val="008D204F"/>
    <w:rsid w:val="008D26FE"/>
    <w:rsid w:val="008D2CC8"/>
    <w:rsid w:val="008D3F56"/>
    <w:rsid w:val="008D3F92"/>
    <w:rsid w:val="008D4BE1"/>
    <w:rsid w:val="008D51B6"/>
    <w:rsid w:val="008D5AAA"/>
    <w:rsid w:val="008D669D"/>
    <w:rsid w:val="008D6EE4"/>
    <w:rsid w:val="008D7419"/>
    <w:rsid w:val="008D791C"/>
    <w:rsid w:val="008E0144"/>
    <w:rsid w:val="008E019B"/>
    <w:rsid w:val="008E02DF"/>
    <w:rsid w:val="008E0D58"/>
    <w:rsid w:val="008E0F89"/>
    <w:rsid w:val="008E10AC"/>
    <w:rsid w:val="008E3C2C"/>
    <w:rsid w:val="008E3F85"/>
    <w:rsid w:val="008E4E77"/>
    <w:rsid w:val="008E55C7"/>
    <w:rsid w:val="008E666A"/>
    <w:rsid w:val="008E6C32"/>
    <w:rsid w:val="008E6E82"/>
    <w:rsid w:val="008F0056"/>
    <w:rsid w:val="008F0BF8"/>
    <w:rsid w:val="008F0F85"/>
    <w:rsid w:val="008F10CE"/>
    <w:rsid w:val="008F130E"/>
    <w:rsid w:val="008F14B9"/>
    <w:rsid w:val="008F39E3"/>
    <w:rsid w:val="008F3B0E"/>
    <w:rsid w:val="008F3C40"/>
    <w:rsid w:val="008F3F53"/>
    <w:rsid w:val="008F407D"/>
    <w:rsid w:val="008F4D8A"/>
    <w:rsid w:val="008F6786"/>
    <w:rsid w:val="008F6915"/>
    <w:rsid w:val="009001F9"/>
    <w:rsid w:val="009007E8"/>
    <w:rsid w:val="00900C3E"/>
    <w:rsid w:val="00901D97"/>
    <w:rsid w:val="009028A0"/>
    <w:rsid w:val="00903927"/>
    <w:rsid w:val="00903DAA"/>
    <w:rsid w:val="00903EE4"/>
    <w:rsid w:val="00904406"/>
    <w:rsid w:val="00904744"/>
    <w:rsid w:val="00904D12"/>
    <w:rsid w:val="009064D5"/>
    <w:rsid w:val="00906C4B"/>
    <w:rsid w:val="0090731C"/>
    <w:rsid w:val="00907B8D"/>
    <w:rsid w:val="009117C3"/>
    <w:rsid w:val="00911B5F"/>
    <w:rsid w:val="00912A6A"/>
    <w:rsid w:val="009137D6"/>
    <w:rsid w:val="009139C5"/>
    <w:rsid w:val="00914543"/>
    <w:rsid w:val="00914E50"/>
    <w:rsid w:val="009167DA"/>
    <w:rsid w:val="00916E5D"/>
    <w:rsid w:val="00917199"/>
    <w:rsid w:val="00920003"/>
    <w:rsid w:val="0092088F"/>
    <w:rsid w:val="00920D58"/>
    <w:rsid w:val="00920E76"/>
    <w:rsid w:val="0092300B"/>
    <w:rsid w:val="00924A7A"/>
    <w:rsid w:val="00924D5D"/>
    <w:rsid w:val="00924E5C"/>
    <w:rsid w:val="00924FCF"/>
    <w:rsid w:val="0092510B"/>
    <w:rsid w:val="0092516F"/>
    <w:rsid w:val="00925941"/>
    <w:rsid w:val="00926125"/>
    <w:rsid w:val="00926C90"/>
    <w:rsid w:val="009270F4"/>
    <w:rsid w:val="00927D21"/>
    <w:rsid w:val="009307EF"/>
    <w:rsid w:val="00930836"/>
    <w:rsid w:val="00930CDA"/>
    <w:rsid w:val="00931119"/>
    <w:rsid w:val="00931B06"/>
    <w:rsid w:val="009333B8"/>
    <w:rsid w:val="009357D7"/>
    <w:rsid w:val="009365B0"/>
    <w:rsid w:val="00937B52"/>
    <w:rsid w:val="00940B48"/>
    <w:rsid w:val="00940E86"/>
    <w:rsid w:val="009415DA"/>
    <w:rsid w:val="00941C9E"/>
    <w:rsid w:val="009430D9"/>
    <w:rsid w:val="0094543B"/>
    <w:rsid w:val="00945A3B"/>
    <w:rsid w:val="009460E9"/>
    <w:rsid w:val="00946BB4"/>
    <w:rsid w:val="0095021D"/>
    <w:rsid w:val="00950518"/>
    <w:rsid w:val="00950C3D"/>
    <w:rsid w:val="00950D23"/>
    <w:rsid w:val="00950FE4"/>
    <w:rsid w:val="00951B45"/>
    <w:rsid w:val="0095350D"/>
    <w:rsid w:val="00953675"/>
    <w:rsid w:val="00953A9F"/>
    <w:rsid w:val="009546A6"/>
    <w:rsid w:val="009554F4"/>
    <w:rsid w:val="00955C65"/>
    <w:rsid w:val="00955CD8"/>
    <w:rsid w:val="009565B0"/>
    <w:rsid w:val="00956BC0"/>
    <w:rsid w:val="009618FB"/>
    <w:rsid w:val="00961CA3"/>
    <w:rsid w:val="00962E94"/>
    <w:rsid w:val="00963A2C"/>
    <w:rsid w:val="00963B5A"/>
    <w:rsid w:val="00965018"/>
    <w:rsid w:val="00965F6E"/>
    <w:rsid w:val="00966211"/>
    <w:rsid w:val="00966D32"/>
    <w:rsid w:val="00966E1D"/>
    <w:rsid w:val="0097150A"/>
    <w:rsid w:val="00971CA7"/>
    <w:rsid w:val="00971FC6"/>
    <w:rsid w:val="00972636"/>
    <w:rsid w:val="009733BE"/>
    <w:rsid w:val="00974BCD"/>
    <w:rsid w:val="0097521D"/>
    <w:rsid w:val="009755EA"/>
    <w:rsid w:val="009756F5"/>
    <w:rsid w:val="00975732"/>
    <w:rsid w:val="009759EA"/>
    <w:rsid w:val="00975E6A"/>
    <w:rsid w:val="00975F4A"/>
    <w:rsid w:val="00976722"/>
    <w:rsid w:val="00976791"/>
    <w:rsid w:val="0097686A"/>
    <w:rsid w:val="00976880"/>
    <w:rsid w:val="00977221"/>
    <w:rsid w:val="00977320"/>
    <w:rsid w:val="00977B02"/>
    <w:rsid w:val="00977B1C"/>
    <w:rsid w:val="00977CB0"/>
    <w:rsid w:val="00977CDD"/>
    <w:rsid w:val="00980B26"/>
    <w:rsid w:val="00980F19"/>
    <w:rsid w:val="00982337"/>
    <w:rsid w:val="00982CC7"/>
    <w:rsid w:val="0098455F"/>
    <w:rsid w:val="00984874"/>
    <w:rsid w:val="009862E1"/>
    <w:rsid w:val="009910FE"/>
    <w:rsid w:val="00991E5C"/>
    <w:rsid w:val="0099256E"/>
    <w:rsid w:val="009925EB"/>
    <w:rsid w:val="009934F6"/>
    <w:rsid w:val="00993603"/>
    <w:rsid w:val="00993806"/>
    <w:rsid w:val="00994416"/>
    <w:rsid w:val="0099540B"/>
    <w:rsid w:val="0099569C"/>
    <w:rsid w:val="00996EC6"/>
    <w:rsid w:val="00997597"/>
    <w:rsid w:val="00997F14"/>
    <w:rsid w:val="009A0542"/>
    <w:rsid w:val="009A0854"/>
    <w:rsid w:val="009A0A7D"/>
    <w:rsid w:val="009A19A8"/>
    <w:rsid w:val="009A1A56"/>
    <w:rsid w:val="009A1C06"/>
    <w:rsid w:val="009A1EFA"/>
    <w:rsid w:val="009A354B"/>
    <w:rsid w:val="009A3A4C"/>
    <w:rsid w:val="009A3F7B"/>
    <w:rsid w:val="009A4E31"/>
    <w:rsid w:val="009A5010"/>
    <w:rsid w:val="009A569D"/>
    <w:rsid w:val="009A59EB"/>
    <w:rsid w:val="009A60F1"/>
    <w:rsid w:val="009A6BA1"/>
    <w:rsid w:val="009A7C3B"/>
    <w:rsid w:val="009A7CB3"/>
    <w:rsid w:val="009A7E53"/>
    <w:rsid w:val="009B0777"/>
    <w:rsid w:val="009B0799"/>
    <w:rsid w:val="009B0EC8"/>
    <w:rsid w:val="009B0FBB"/>
    <w:rsid w:val="009B1D1D"/>
    <w:rsid w:val="009B37F7"/>
    <w:rsid w:val="009B5697"/>
    <w:rsid w:val="009B60FD"/>
    <w:rsid w:val="009B7D8A"/>
    <w:rsid w:val="009B7FF0"/>
    <w:rsid w:val="009C03C3"/>
    <w:rsid w:val="009C03EC"/>
    <w:rsid w:val="009C1155"/>
    <w:rsid w:val="009C151D"/>
    <w:rsid w:val="009C1E17"/>
    <w:rsid w:val="009C2411"/>
    <w:rsid w:val="009C2B34"/>
    <w:rsid w:val="009C2FF6"/>
    <w:rsid w:val="009C406D"/>
    <w:rsid w:val="009C42D4"/>
    <w:rsid w:val="009C4FF4"/>
    <w:rsid w:val="009C7766"/>
    <w:rsid w:val="009D2F99"/>
    <w:rsid w:val="009D34EC"/>
    <w:rsid w:val="009D3BF4"/>
    <w:rsid w:val="009D3EAA"/>
    <w:rsid w:val="009D4211"/>
    <w:rsid w:val="009D72EC"/>
    <w:rsid w:val="009D744D"/>
    <w:rsid w:val="009E077B"/>
    <w:rsid w:val="009E20CD"/>
    <w:rsid w:val="009E2267"/>
    <w:rsid w:val="009E4004"/>
    <w:rsid w:val="009E4897"/>
    <w:rsid w:val="009E4F4A"/>
    <w:rsid w:val="009E59FD"/>
    <w:rsid w:val="009E7A1C"/>
    <w:rsid w:val="009F0903"/>
    <w:rsid w:val="009F24E1"/>
    <w:rsid w:val="009F3F22"/>
    <w:rsid w:val="009F47DC"/>
    <w:rsid w:val="009F49F9"/>
    <w:rsid w:val="009F4B44"/>
    <w:rsid w:val="009F5892"/>
    <w:rsid w:val="009F6C21"/>
    <w:rsid w:val="009F7C2B"/>
    <w:rsid w:val="00A00BE0"/>
    <w:rsid w:val="00A01037"/>
    <w:rsid w:val="00A01536"/>
    <w:rsid w:val="00A0206A"/>
    <w:rsid w:val="00A02145"/>
    <w:rsid w:val="00A0353E"/>
    <w:rsid w:val="00A03B3B"/>
    <w:rsid w:val="00A043FC"/>
    <w:rsid w:val="00A04736"/>
    <w:rsid w:val="00A050C2"/>
    <w:rsid w:val="00A05385"/>
    <w:rsid w:val="00A05394"/>
    <w:rsid w:val="00A05A8E"/>
    <w:rsid w:val="00A05D95"/>
    <w:rsid w:val="00A062EF"/>
    <w:rsid w:val="00A073A7"/>
    <w:rsid w:val="00A11349"/>
    <w:rsid w:val="00A13378"/>
    <w:rsid w:val="00A13C64"/>
    <w:rsid w:val="00A15203"/>
    <w:rsid w:val="00A1535E"/>
    <w:rsid w:val="00A1591D"/>
    <w:rsid w:val="00A170CB"/>
    <w:rsid w:val="00A1717D"/>
    <w:rsid w:val="00A1753F"/>
    <w:rsid w:val="00A177D3"/>
    <w:rsid w:val="00A17CBC"/>
    <w:rsid w:val="00A200C8"/>
    <w:rsid w:val="00A20521"/>
    <w:rsid w:val="00A2081C"/>
    <w:rsid w:val="00A21615"/>
    <w:rsid w:val="00A217A0"/>
    <w:rsid w:val="00A2314C"/>
    <w:rsid w:val="00A238F6"/>
    <w:rsid w:val="00A2444D"/>
    <w:rsid w:val="00A24BB8"/>
    <w:rsid w:val="00A26205"/>
    <w:rsid w:val="00A263A2"/>
    <w:rsid w:val="00A26ABB"/>
    <w:rsid w:val="00A27274"/>
    <w:rsid w:val="00A2730F"/>
    <w:rsid w:val="00A30301"/>
    <w:rsid w:val="00A319BC"/>
    <w:rsid w:val="00A325E8"/>
    <w:rsid w:val="00A32657"/>
    <w:rsid w:val="00A32F18"/>
    <w:rsid w:val="00A33D3D"/>
    <w:rsid w:val="00A34014"/>
    <w:rsid w:val="00A34555"/>
    <w:rsid w:val="00A34C8B"/>
    <w:rsid w:val="00A34F43"/>
    <w:rsid w:val="00A36554"/>
    <w:rsid w:val="00A37133"/>
    <w:rsid w:val="00A3724F"/>
    <w:rsid w:val="00A37298"/>
    <w:rsid w:val="00A377FA"/>
    <w:rsid w:val="00A37D3E"/>
    <w:rsid w:val="00A407EB"/>
    <w:rsid w:val="00A40E39"/>
    <w:rsid w:val="00A41BCE"/>
    <w:rsid w:val="00A420B4"/>
    <w:rsid w:val="00A424EB"/>
    <w:rsid w:val="00A42723"/>
    <w:rsid w:val="00A42D3D"/>
    <w:rsid w:val="00A45C0C"/>
    <w:rsid w:val="00A460CA"/>
    <w:rsid w:val="00A4633D"/>
    <w:rsid w:val="00A46609"/>
    <w:rsid w:val="00A46829"/>
    <w:rsid w:val="00A47022"/>
    <w:rsid w:val="00A4719F"/>
    <w:rsid w:val="00A47580"/>
    <w:rsid w:val="00A5138A"/>
    <w:rsid w:val="00A5247E"/>
    <w:rsid w:val="00A52A6E"/>
    <w:rsid w:val="00A52B19"/>
    <w:rsid w:val="00A5306C"/>
    <w:rsid w:val="00A541E7"/>
    <w:rsid w:val="00A541EF"/>
    <w:rsid w:val="00A54BE2"/>
    <w:rsid w:val="00A54E07"/>
    <w:rsid w:val="00A55579"/>
    <w:rsid w:val="00A557D6"/>
    <w:rsid w:val="00A55C16"/>
    <w:rsid w:val="00A55FF7"/>
    <w:rsid w:val="00A562A9"/>
    <w:rsid w:val="00A57138"/>
    <w:rsid w:val="00A572EC"/>
    <w:rsid w:val="00A60543"/>
    <w:rsid w:val="00A632FA"/>
    <w:rsid w:val="00A6529E"/>
    <w:rsid w:val="00A66476"/>
    <w:rsid w:val="00A66926"/>
    <w:rsid w:val="00A66E99"/>
    <w:rsid w:val="00A67F0A"/>
    <w:rsid w:val="00A70235"/>
    <w:rsid w:val="00A70422"/>
    <w:rsid w:val="00A709D8"/>
    <w:rsid w:val="00A70BD4"/>
    <w:rsid w:val="00A712CE"/>
    <w:rsid w:val="00A714AC"/>
    <w:rsid w:val="00A730B5"/>
    <w:rsid w:val="00A75291"/>
    <w:rsid w:val="00A75C6C"/>
    <w:rsid w:val="00A76857"/>
    <w:rsid w:val="00A76D2D"/>
    <w:rsid w:val="00A808D3"/>
    <w:rsid w:val="00A823A2"/>
    <w:rsid w:val="00A82B9E"/>
    <w:rsid w:val="00A82D7A"/>
    <w:rsid w:val="00A832AE"/>
    <w:rsid w:val="00A83588"/>
    <w:rsid w:val="00A836D8"/>
    <w:rsid w:val="00A83B1F"/>
    <w:rsid w:val="00A84430"/>
    <w:rsid w:val="00A84CC9"/>
    <w:rsid w:val="00A85EB8"/>
    <w:rsid w:val="00A8606A"/>
    <w:rsid w:val="00A864E3"/>
    <w:rsid w:val="00A8667E"/>
    <w:rsid w:val="00A86781"/>
    <w:rsid w:val="00A8699B"/>
    <w:rsid w:val="00A86C00"/>
    <w:rsid w:val="00A87296"/>
    <w:rsid w:val="00A879A3"/>
    <w:rsid w:val="00A87E42"/>
    <w:rsid w:val="00A90859"/>
    <w:rsid w:val="00A90FCC"/>
    <w:rsid w:val="00A911AC"/>
    <w:rsid w:val="00A91E01"/>
    <w:rsid w:val="00A91E31"/>
    <w:rsid w:val="00A91E43"/>
    <w:rsid w:val="00A9212A"/>
    <w:rsid w:val="00A92F8D"/>
    <w:rsid w:val="00A939C2"/>
    <w:rsid w:val="00A94247"/>
    <w:rsid w:val="00A957B9"/>
    <w:rsid w:val="00A9672F"/>
    <w:rsid w:val="00A967A7"/>
    <w:rsid w:val="00A97708"/>
    <w:rsid w:val="00AA01E9"/>
    <w:rsid w:val="00AA066A"/>
    <w:rsid w:val="00AA0FF2"/>
    <w:rsid w:val="00AA2C9E"/>
    <w:rsid w:val="00AA33D3"/>
    <w:rsid w:val="00AA44F8"/>
    <w:rsid w:val="00AA5410"/>
    <w:rsid w:val="00AA5AC4"/>
    <w:rsid w:val="00AA6573"/>
    <w:rsid w:val="00AA69BA"/>
    <w:rsid w:val="00AA6CA3"/>
    <w:rsid w:val="00AA73DA"/>
    <w:rsid w:val="00AA756C"/>
    <w:rsid w:val="00AA7A4A"/>
    <w:rsid w:val="00AB0A1B"/>
    <w:rsid w:val="00AB1845"/>
    <w:rsid w:val="00AB2AFC"/>
    <w:rsid w:val="00AB39F7"/>
    <w:rsid w:val="00AB3CD5"/>
    <w:rsid w:val="00AB3E20"/>
    <w:rsid w:val="00AB40E5"/>
    <w:rsid w:val="00AB47A9"/>
    <w:rsid w:val="00AB4E1F"/>
    <w:rsid w:val="00AB6A18"/>
    <w:rsid w:val="00AB7A09"/>
    <w:rsid w:val="00AC1518"/>
    <w:rsid w:val="00AC16FB"/>
    <w:rsid w:val="00AC17C7"/>
    <w:rsid w:val="00AC18E1"/>
    <w:rsid w:val="00AC1B8D"/>
    <w:rsid w:val="00AC1DAE"/>
    <w:rsid w:val="00AC294F"/>
    <w:rsid w:val="00AC5529"/>
    <w:rsid w:val="00AC6C35"/>
    <w:rsid w:val="00AC6EB9"/>
    <w:rsid w:val="00AC6FDC"/>
    <w:rsid w:val="00AC72A5"/>
    <w:rsid w:val="00AC730E"/>
    <w:rsid w:val="00AC75D2"/>
    <w:rsid w:val="00AC7F06"/>
    <w:rsid w:val="00AC7FD1"/>
    <w:rsid w:val="00AD025A"/>
    <w:rsid w:val="00AD432B"/>
    <w:rsid w:val="00AD4C10"/>
    <w:rsid w:val="00AD6485"/>
    <w:rsid w:val="00AD6654"/>
    <w:rsid w:val="00AD6D16"/>
    <w:rsid w:val="00AE0B85"/>
    <w:rsid w:val="00AE0C9B"/>
    <w:rsid w:val="00AE30E4"/>
    <w:rsid w:val="00AE5B67"/>
    <w:rsid w:val="00AE68D7"/>
    <w:rsid w:val="00AE7F76"/>
    <w:rsid w:val="00AF062F"/>
    <w:rsid w:val="00AF14F2"/>
    <w:rsid w:val="00AF159C"/>
    <w:rsid w:val="00AF1C85"/>
    <w:rsid w:val="00AF1CD5"/>
    <w:rsid w:val="00AF27D6"/>
    <w:rsid w:val="00AF292D"/>
    <w:rsid w:val="00AF2A99"/>
    <w:rsid w:val="00AF39EA"/>
    <w:rsid w:val="00AF421B"/>
    <w:rsid w:val="00AF451B"/>
    <w:rsid w:val="00AF4BAB"/>
    <w:rsid w:val="00AF4F20"/>
    <w:rsid w:val="00AF4F23"/>
    <w:rsid w:val="00AF5419"/>
    <w:rsid w:val="00AF694E"/>
    <w:rsid w:val="00AF717A"/>
    <w:rsid w:val="00B032E6"/>
    <w:rsid w:val="00B03920"/>
    <w:rsid w:val="00B03980"/>
    <w:rsid w:val="00B047ED"/>
    <w:rsid w:val="00B05ED3"/>
    <w:rsid w:val="00B07467"/>
    <w:rsid w:val="00B07DB4"/>
    <w:rsid w:val="00B10E43"/>
    <w:rsid w:val="00B10ECB"/>
    <w:rsid w:val="00B12207"/>
    <w:rsid w:val="00B1227E"/>
    <w:rsid w:val="00B12575"/>
    <w:rsid w:val="00B13DA2"/>
    <w:rsid w:val="00B13F13"/>
    <w:rsid w:val="00B141A5"/>
    <w:rsid w:val="00B14758"/>
    <w:rsid w:val="00B14908"/>
    <w:rsid w:val="00B14D3F"/>
    <w:rsid w:val="00B15871"/>
    <w:rsid w:val="00B1601E"/>
    <w:rsid w:val="00B16335"/>
    <w:rsid w:val="00B17105"/>
    <w:rsid w:val="00B175ED"/>
    <w:rsid w:val="00B17FF5"/>
    <w:rsid w:val="00B208AD"/>
    <w:rsid w:val="00B21006"/>
    <w:rsid w:val="00B2101A"/>
    <w:rsid w:val="00B21C19"/>
    <w:rsid w:val="00B22255"/>
    <w:rsid w:val="00B226E4"/>
    <w:rsid w:val="00B233F9"/>
    <w:rsid w:val="00B24B39"/>
    <w:rsid w:val="00B25C7C"/>
    <w:rsid w:val="00B261B9"/>
    <w:rsid w:val="00B30319"/>
    <w:rsid w:val="00B309B0"/>
    <w:rsid w:val="00B31B3A"/>
    <w:rsid w:val="00B3257A"/>
    <w:rsid w:val="00B33C76"/>
    <w:rsid w:val="00B33C98"/>
    <w:rsid w:val="00B3411C"/>
    <w:rsid w:val="00B35BA4"/>
    <w:rsid w:val="00B36B45"/>
    <w:rsid w:val="00B36FA9"/>
    <w:rsid w:val="00B37ACC"/>
    <w:rsid w:val="00B40985"/>
    <w:rsid w:val="00B40D88"/>
    <w:rsid w:val="00B41269"/>
    <w:rsid w:val="00B41DBB"/>
    <w:rsid w:val="00B42611"/>
    <w:rsid w:val="00B42998"/>
    <w:rsid w:val="00B4359C"/>
    <w:rsid w:val="00B4429A"/>
    <w:rsid w:val="00B45112"/>
    <w:rsid w:val="00B45964"/>
    <w:rsid w:val="00B460F8"/>
    <w:rsid w:val="00B471EC"/>
    <w:rsid w:val="00B47EBB"/>
    <w:rsid w:val="00B500AF"/>
    <w:rsid w:val="00B506B0"/>
    <w:rsid w:val="00B52FE1"/>
    <w:rsid w:val="00B539E9"/>
    <w:rsid w:val="00B53C83"/>
    <w:rsid w:val="00B5500B"/>
    <w:rsid w:val="00B551E4"/>
    <w:rsid w:val="00B555F2"/>
    <w:rsid w:val="00B555FF"/>
    <w:rsid w:val="00B55AF9"/>
    <w:rsid w:val="00B56B0D"/>
    <w:rsid w:val="00B56C79"/>
    <w:rsid w:val="00B574DD"/>
    <w:rsid w:val="00B577C8"/>
    <w:rsid w:val="00B60756"/>
    <w:rsid w:val="00B60F87"/>
    <w:rsid w:val="00B60F8D"/>
    <w:rsid w:val="00B6101E"/>
    <w:rsid w:val="00B61FEC"/>
    <w:rsid w:val="00B621F0"/>
    <w:rsid w:val="00B62B31"/>
    <w:rsid w:val="00B63B36"/>
    <w:rsid w:val="00B63C77"/>
    <w:rsid w:val="00B64C6D"/>
    <w:rsid w:val="00B65B21"/>
    <w:rsid w:val="00B66E62"/>
    <w:rsid w:val="00B673C1"/>
    <w:rsid w:val="00B70492"/>
    <w:rsid w:val="00B70AA1"/>
    <w:rsid w:val="00B70B25"/>
    <w:rsid w:val="00B712DB"/>
    <w:rsid w:val="00B71B26"/>
    <w:rsid w:val="00B7286A"/>
    <w:rsid w:val="00B72FA6"/>
    <w:rsid w:val="00B73BA9"/>
    <w:rsid w:val="00B74A34"/>
    <w:rsid w:val="00B74C62"/>
    <w:rsid w:val="00B7510A"/>
    <w:rsid w:val="00B75F2D"/>
    <w:rsid w:val="00B760D5"/>
    <w:rsid w:val="00B764C5"/>
    <w:rsid w:val="00B76B28"/>
    <w:rsid w:val="00B77865"/>
    <w:rsid w:val="00B801CF"/>
    <w:rsid w:val="00B802CC"/>
    <w:rsid w:val="00B80E16"/>
    <w:rsid w:val="00B81A94"/>
    <w:rsid w:val="00B81C23"/>
    <w:rsid w:val="00B83605"/>
    <w:rsid w:val="00B83D3C"/>
    <w:rsid w:val="00B83E0B"/>
    <w:rsid w:val="00B849C4"/>
    <w:rsid w:val="00B859B3"/>
    <w:rsid w:val="00B85EC9"/>
    <w:rsid w:val="00B86F28"/>
    <w:rsid w:val="00B872F7"/>
    <w:rsid w:val="00B87A6C"/>
    <w:rsid w:val="00B87C72"/>
    <w:rsid w:val="00B92EA3"/>
    <w:rsid w:val="00B9362F"/>
    <w:rsid w:val="00B94A28"/>
    <w:rsid w:val="00B9587A"/>
    <w:rsid w:val="00B96031"/>
    <w:rsid w:val="00BA0236"/>
    <w:rsid w:val="00BA2DAB"/>
    <w:rsid w:val="00BA3180"/>
    <w:rsid w:val="00BA31A2"/>
    <w:rsid w:val="00BA498F"/>
    <w:rsid w:val="00BA4D94"/>
    <w:rsid w:val="00BA4EBA"/>
    <w:rsid w:val="00BA66C5"/>
    <w:rsid w:val="00BA6805"/>
    <w:rsid w:val="00BA7E7F"/>
    <w:rsid w:val="00BB0474"/>
    <w:rsid w:val="00BB19C4"/>
    <w:rsid w:val="00BB3656"/>
    <w:rsid w:val="00BB4174"/>
    <w:rsid w:val="00BB476D"/>
    <w:rsid w:val="00BB4AC7"/>
    <w:rsid w:val="00BB4B07"/>
    <w:rsid w:val="00BB4D0E"/>
    <w:rsid w:val="00BB542E"/>
    <w:rsid w:val="00BB5C84"/>
    <w:rsid w:val="00BB6098"/>
    <w:rsid w:val="00BB6823"/>
    <w:rsid w:val="00BB6B00"/>
    <w:rsid w:val="00BB7A1D"/>
    <w:rsid w:val="00BB7F42"/>
    <w:rsid w:val="00BC0A80"/>
    <w:rsid w:val="00BC0A92"/>
    <w:rsid w:val="00BC0D27"/>
    <w:rsid w:val="00BC1506"/>
    <w:rsid w:val="00BC1F17"/>
    <w:rsid w:val="00BC333C"/>
    <w:rsid w:val="00BC49E9"/>
    <w:rsid w:val="00BC4A56"/>
    <w:rsid w:val="00BC51CB"/>
    <w:rsid w:val="00BC5461"/>
    <w:rsid w:val="00BC6333"/>
    <w:rsid w:val="00BC64C1"/>
    <w:rsid w:val="00BC6702"/>
    <w:rsid w:val="00BC67A4"/>
    <w:rsid w:val="00BC7774"/>
    <w:rsid w:val="00BD0A27"/>
    <w:rsid w:val="00BD2513"/>
    <w:rsid w:val="00BD2BD5"/>
    <w:rsid w:val="00BD2D3A"/>
    <w:rsid w:val="00BD3E6A"/>
    <w:rsid w:val="00BD4014"/>
    <w:rsid w:val="00BD457C"/>
    <w:rsid w:val="00BD5BD3"/>
    <w:rsid w:val="00BD7BB6"/>
    <w:rsid w:val="00BE00DD"/>
    <w:rsid w:val="00BE10BF"/>
    <w:rsid w:val="00BE11BB"/>
    <w:rsid w:val="00BE1591"/>
    <w:rsid w:val="00BE1943"/>
    <w:rsid w:val="00BE1A6C"/>
    <w:rsid w:val="00BE1C34"/>
    <w:rsid w:val="00BE22A9"/>
    <w:rsid w:val="00BE2392"/>
    <w:rsid w:val="00BE24E5"/>
    <w:rsid w:val="00BE2922"/>
    <w:rsid w:val="00BE3E5E"/>
    <w:rsid w:val="00BE4858"/>
    <w:rsid w:val="00BE4B83"/>
    <w:rsid w:val="00BE4F15"/>
    <w:rsid w:val="00BE56C1"/>
    <w:rsid w:val="00BE5744"/>
    <w:rsid w:val="00BE57EC"/>
    <w:rsid w:val="00BE6902"/>
    <w:rsid w:val="00BE799D"/>
    <w:rsid w:val="00BE7BA8"/>
    <w:rsid w:val="00BF0332"/>
    <w:rsid w:val="00BF0B08"/>
    <w:rsid w:val="00BF12C6"/>
    <w:rsid w:val="00BF38BE"/>
    <w:rsid w:val="00BF3987"/>
    <w:rsid w:val="00BF3CFE"/>
    <w:rsid w:val="00BF447A"/>
    <w:rsid w:val="00BF481C"/>
    <w:rsid w:val="00BF5564"/>
    <w:rsid w:val="00BF5CEF"/>
    <w:rsid w:val="00BF6F52"/>
    <w:rsid w:val="00BF7189"/>
    <w:rsid w:val="00C002D5"/>
    <w:rsid w:val="00C012A1"/>
    <w:rsid w:val="00C01986"/>
    <w:rsid w:val="00C01A60"/>
    <w:rsid w:val="00C03B79"/>
    <w:rsid w:val="00C042A3"/>
    <w:rsid w:val="00C0451F"/>
    <w:rsid w:val="00C067F2"/>
    <w:rsid w:val="00C07438"/>
    <w:rsid w:val="00C101CE"/>
    <w:rsid w:val="00C10793"/>
    <w:rsid w:val="00C10F4D"/>
    <w:rsid w:val="00C11190"/>
    <w:rsid w:val="00C117A3"/>
    <w:rsid w:val="00C12537"/>
    <w:rsid w:val="00C126CC"/>
    <w:rsid w:val="00C13597"/>
    <w:rsid w:val="00C158E7"/>
    <w:rsid w:val="00C16C57"/>
    <w:rsid w:val="00C17800"/>
    <w:rsid w:val="00C20094"/>
    <w:rsid w:val="00C207AE"/>
    <w:rsid w:val="00C20EEA"/>
    <w:rsid w:val="00C21025"/>
    <w:rsid w:val="00C22255"/>
    <w:rsid w:val="00C22266"/>
    <w:rsid w:val="00C2251A"/>
    <w:rsid w:val="00C226C5"/>
    <w:rsid w:val="00C22E6D"/>
    <w:rsid w:val="00C23734"/>
    <w:rsid w:val="00C23BCE"/>
    <w:rsid w:val="00C23BE5"/>
    <w:rsid w:val="00C24E47"/>
    <w:rsid w:val="00C253B6"/>
    <w:rsid w:val="00C25C16"/>
    <w:rsid w:val="00C261B6"/>
    <w:rsid w:val="00C27534"/>
    <w:rsid w:val="00C3223B"/>
    <w:rsid w:val="00C32851"/>
    <w:rsid w:val="00C3348C"/>
    <w:rsid w:val="00C33A4B"/>
    <w:rsid w:val="00C35D29"/>
    <w:rsid w:val="00C367BB"/>
    <w:rsid w:val="00C36EA6"/>
    <w:rsid w:val="00C37330"/>
    <w:rsid w:val="00C37A38"/>
    <w:rsid w:val="00C405F2"/>
    <w:rsid w:val="00C40CD0"/>
    <w:rsid w:val="00C40E8A"/>
    <w:rsid w:val="00C41F38"/>
    <w:rsid w:val="00C432BA"/>
    <w:rsid w:val="00C43D2F"/>
    <w:rsid w:val="00C441E2"/>
    <w:rsid w:val="00C44C60"/>
    <w:rsid w:val="00C452DD"/>
    <w:rsid w:val="00C45DAE"/>
    <w:rsid w:val="00C45F17"/>
    <w:rsid w:val="00C46C84"/>
    <w:rsid w:val="00C46DE6"/>
    <w:rsid w:val="00C46F16"/>
    <w:rsid w:val="00C47C99"/>
    <w:rsid w:val="00C5200C"/>
    <w:rsid w:val="00C5242E"/>
    <w:rsid w:val="00C535C9"/>
    <w:rsid w:val="00C53830"/>
    <w:rsid w:val="00C540FC"/>
    <w:rsid w:val="00C54C00"/>
    <w:rsid w:val="00C55197"/>
    <w:rsid w:val="00C554C6"/>
    <w:rsid w:val="00C55736"/>
    <w:rsid w:val="00C55BC4"/>
    <w:rsid w:val="00C56592"/>
    <w:rsid w:val="00C565EF"/>
    <w:rsid w:val="00C57F7F"/>
    <w:rsid w:val="00C6079C"/>
    <w:rsid w:val="00C6080E"/>
    <w:rsid w:val="00C60FD8"/>
    <w:rsid w:val="00C61829"/>
    <w:rsid w:val="00C6201A"/>
    <w:rsid w:val="00C622CC"/>
    <w:rsid w:val="00C629C1"/>
    <w:rsid w:val="00C63254"/>
    <w:rsid w:val="00C6363D"/>
    <w:rsid w:val="00C6513B"/>
    <w:rsid w:val="00C653BE"/>
    <w:rsid w:val="00C6550A"/>
    <w:rsid w:val="00C65964"/>
    <w:rsid w:val="00C6597B"/>
    <w:rsid w:val="00C6664E"/>
    <w:rsid w:val="00C66C62"/>
    <w:rsid w:val="00C67B72"/>
    <w:rsid w:val="00C70469"/>
    <w:rsid w:val="00C705F7"/>
    <w:rsid w:val="00C70805"/>
    <w:rsid w:val="00C7142D"/>
    <w:rsid w:val="00C72721"/>
    <w:rsid w:val="00C73383"/>
    <w:rsid w:val="00C73D0A"/>
    <w:rsid w:val="00C7494C"/>
    <w:rsid w:val="00C75233"/>
    <w:rsid w:val="00C752F4"/>
    <w:rsid w:val="00C75379"/>
    <w:rsid w:val="00C7629B"/>
    <w:rsid w:val="00C76D09"/>
    <w:rsid w:val="00C76D74"/>
    <w:rsid w:val="00C77A3A"/>
    <w:rsid w:val="00C77B73"/>
    <w:rsid w:val="00C803BE"/>
    <w:rsid w:val="00C80896"/>
    <w:rsid w:val="00C809A2"/>
    <w:rsid w:val="00C81A91"/>
    <w:rsid w:val="00C81E31"/>
    <w:rsid w:val="00C8336C"/>
    <w:rsid w:val="00C8443D"/>
    <w:rsid w:val="00C8469F"/>
    <w:rsid w:val="00C8508E"/>
    <w:rsid w:val="00C85532"/>
    <w:rsid w:val="00C85599"/>
    <w:rsid w:val="00C8725B"/>
    <w:rsid w:val="00C875BC"/>
    <w:rsid w:val="00C87CD2"/>
    <w:rsid w:val="00C908B8"/>
    <w:rsid w:val="00C91705"/>
    <w:rsid w:val="00C91B1A"/>
    <w:rsid w:val="00C92025"/>
    <w:rsid w:val="00C926D2"/>
    <w:rsid w:val="00C92C6F"/>
    <w:rsid w:val="00C93894"/>
    <w:rsid w:val="00C93DF6"/>
    <w:rsid w:val="00C93EE3"/>
    <w:rsid w:val="00C940D8"/>
    <w:rsid w:val="00C95A08"/>
    <w:rsid w:val="00C96291"/>
    <w:rsid w:val="00C96D47"/>
    <w:rsid w:val="00C96EB4"/>
    <w:rsid w:val="00C97070"/>
    <w:rsid w:val="00C9794C"/>
    <w:rsid w:val="00CA05F2"/>
    <w:rsid w:val="00CA0716"/>
    <w:rsid w:val="00CA23B1"/>
    <w:rsid w:val="00CA345C"/>
    <w:rsid w:val="00CA3879"/>
    <w:rsid w:val="00CA3D69"/>
    <w:rsid w:val="00CA446A"/>
    <w:rsid w:val="00CA4DE9"/>
    <w:rsid w:val="00CA5154"/>
    <w:rsid w:val="00CA5AF6"/>
    <w:rsid w:val="00CA5CE2"/>
    <w:rsid w:val="00CA6B58"/>
    <w:rsid w:val="00CA77F6"/>
    <w:rsid w:val="00CA7B6B"/>
    <w:rsid w:val="00CA7FA4"/>
    <w:rsid w:val="00CB08C0"/>
    <w:rsid w:val="00CB099D"/>
    <w:rsid w:val="00CB0D6B"/>
    <w:rsid w:val="00CB1233"/>
    <w:rsid w:val="00CB12F8"/>
    <w:rsid w:val="00CB1BB3"/>
    <w:rsid w:val="00CB29F2"/>
    <w:rsid w:val="00CB2B76"/>
    <w:rsid w:val="00CB2E3D"/>
    <w:rsid w:val="00CB2F33"/>
    <w:rsid w:val="00CB34DD"/>
    <w:rsid w:val="00CB38BF"/>
    <w:rsid w:val="00CB38E1"/>
    <w:rsid w:val="00CB3A06"/>
    <w:rsid w:val="00CB3EB4"/>
    <w:rsid w:val="00CB403B"/>
    <w:rsid w:val="00CB4134"/>
    <w:rsid w:val="00CB5121"/>
    <w:rsid w:val="00CB5552"/>
    <w:rsid w:val="00CB5718"/>
    <w:rsid w:val="00CB5723"/>
    <w:rsid w:val="00CB6E20"/>
    <w:rsid w:val="00CB735B"/>
    <w:rsid w:val="00CB7808"/>
    <w:rsid w:val="00CB797C"/>
    <w:rsid w:val="00CB7E1D"/>
    <w:rsid w:val="00CC01A9"/>
    <w:rsid w:val="00CC1A4B"/>
    <w:rsid w:val="00CC1DBF"/>
    <w:rsid w:val="00CC2260"/>
    <w:rsid w:val="00CC2963"/>
    <w:rsid w:val="00CC2D58"/>
    <w:rsid w:val="00CC399C"/>
    <w:rsid w:val="00CC428E"/>
    <w:rsid w:val="00CC5D26"/>
    <w:rsid w:val="00CC5D72"/>
    <w:rsid w:val="00CC6334"/>
    <w:rsid w:val="00CC6972"/>
    <w:rsid w:val="00CC6F21"/>
    <w:rsid w:val="00CD0453"/>
    <w:rsid w:val="00CD0667"/>
    <w:rsid w:val="00CD2A35"/>
    <w:rsid w:val="00CD3E8E"/>
    <w:rsid w:val="00CD4346"/>
    <w:rsid w:val="00CD46C9"/>
    <w:rsid w:val="00CD4E72"/>
    <w:rsid w:val="00CD6044"/>
    <w:rsid w:val="00CD6334"/>
    <w:rsid w:val="00CD6F5D"/>
    <w:rsid w:val="00CD7052"/>
    <w:rsid w:val="00CD7142"/>
    <w:rsid w:val="00CE0995"/>
    <w:rsid w:val="00CE0C5F"/>
    <w:rsid w:val="00CE167A"/>
    <w:rsid w:val="00CE169E"/>
    <w:rsid w:val="00CE2386"/>
    <w:rsid w:val="00CE2F88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3187"/>
    <w:rsid w:val="00CF5308"/>
    <w:rsid w:val="00CF5F70"/>
    <w:rsid w:val="00CF66F3"/>
    <w:rsid w:val="00CF6FF5"/>
    <w:rsid w:val="00CF75B3"/>
    <w:rsid w:val="00D00653"/>
    <w:rsid w:val="00D03EAC"/>
    <w:rsid w:val="00D044AC"/>
    <w:rsid w:val="00D0467A"/>
    <w:rsid w:val="00D04755"/>
    <w:rsid w:val="00D04944"/>
    <w:rsid w:val="00D049D6"/>
    <w:rsid w:val="00D0546C"/>
    <w:rsid w:val="00D06619"/>
    <w:rsid w:val="00D06797"/>
    <w:rsid w:val="00D074A8"/>
    <w:rsid w:val="00D109DF"/>
    <w:rsid w:val="00D12417"/>
    <w:rsid w:val="00D12550"/>
    <w:rsid w:val="00D12801"/>
    <w:rsid w:val="00D12A89"/>
    <w:rsid w:val="00D12EE7"/>
    <w:rsid w:val="00D131E2"/>
    <w:rsid w:val="00D1641C"/>
    <w:rsid w:val="00D169B8"/>
    <w:rsid w:val="00D16AC4"/>
    <w:rsid w:val="00D249AD"/>
    <w:rsid w:val="00D24B26"/>
    <w:rsid w:val="00D25E93"/>
    <w:rsid w:val="00D266C9"/>
    <w:rsid w:val="00D2687F"/>
    <w:rsid w:val="00D27691"/>
    <w:rsid w:val="00D2786B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D96"/>
    <w:rsid w:val="00D34FA7"/>
    <w:rsid w:val="00D3628E"/>
    <w:rsid w:val="00D36782"/>
    <w:rsid w:val="00D37375"/>
    <w:rsid w:val="00D379B5"/>
    <w:rsid w:val="00D37F5E"/>
    <w:rsid w:val="00D40378"/>
    <w:rsid w:val="00D4082E"/>
    <w:rsid w:val="00D41107"/>
    <w:rsid w:val="00D41363"/>
    <w:rsid w:val="00D41E28"/>
    <w:rsid w:val="00D42AF0"/>
    <w:rsid w:val="00D430C8"/>
    <w:rsid w:val="00D43241"/>
    <w:rsid w:val="00D45F75"/>
    <w:rsid w:val="00D462EA"/>
    <w:rsid w:val="00D46690"/>
    <w:rsid w:val="00D46979"/>
    <w:rsid w:val="00D46B1F"/>
    <w:rsid w:val="00D47BFD"/>
    <w:rsid w:val="00D50844"/>
    <w:rsid w:val="00D50F26"/>
    <w:rsid w:val="00D51C38"/>
    <w:rsid w:val="00D523C0"/>
    <w:rsid w:val="00D5397F"/>
    <w:rsid w:val="00D54C67"/>
    <w:rsid w:val="00D5544D"/>
    <w:rsid w:val="00D55701"/>
    <w:rsid w:val="00D5638C"/>
    <w:rsid w:val="00D564CC"/>
    <w:rsid w:val="00D566A5"/>
    <w:rsid w:val="00D57D04"/>
    <w:rsid w:val="00D601AC"/>
    <w:rsid w:val="00D618BD"/>
    <w:rsid w:val="00D62E5C"/>
    <w:rsid w:val="00D62E77"/>
    <w:rsid w:val="00D62F84"/>
    <w:rsid w:val="00D63ED9"/>
    <w:rsid w:val="00D64B85"/>
    <w:rsid w:val="00D64CBA"/>
    <w:rsid w:val="00D64FF2"/>
    <w:rsid w:val="00D64FF5"/>
    <w:rsid w:val="00D6515C"/>
    <w:rsid w:val="00D65D0B"/>
    <w:rsid w:val="00D66207"/>
    <w:rsid w:val="00D670F7"/>
    <w:rsid w:val="00D672DA"/>
    <w:rsid w:val="00D70B0E"/>
    <w:rsid w:val="00D70D88"/>
    <w:rsid w:val="00D72309"/>
    <w:rsid w:val="00D7241A"/>
    <w:rsid w:val="00D72C3F"/>
    <w:rsid w:val="00D7320F"/>
    <w:rsid w:val="00D763BF"/>
    <w:rsid w:val="00D8059F"/>
    <w:rsid w:val="00D80ADB"/>
    <w:rsid w:val="00D80C5D"/>
    <w:rsid w:val="00D80D61"/>
    <w:rsid w:val="00D80EF2"/>
    <w:rsid w:val="00D824C4"/>
    <w:rsid w:val="00D8301A"/>
    <w:rsid w:val="00D8302B"/>
    <w:rsid w:val="00D83B88"/>
    <w:rsid w:val="00D83BD3"/>
    <w:rsid w:val="00D83CB1"/>
    <w:rsid w:val="00D84A34"/>
    <w:rsid w:val="00D85465"/>
    <w:rsid w:val="00D85852"/>
    <w:rsid w:val="00D86275"/>
    <w:rsid w:val="00D87500"/>
    <w:rsid w:val="00D8765A"/>
    <w:rsid w:val="00D9069C"/>
    <w:rsid w:val="00D909C1"/>
    <w:rsid w:val="00D90A52"/>
    <w:rsid w:val="00D90C36"/>
    <w:rsid w:val="00D90CC7"/>
    <w:rsid w:val="00D91B25"/>
    <w:rsid w:val="00D92600"/>
    <w:rsid w:val="00D93414"/>
    <w:rsid w:val="00D9435E"/>
    <w:rsid w:val="00D954AC"/>
    <w:rsid w:val="00D9563C"/>
    <w:rsid w:val="00D9651B"/>
    <w:rsid w:val="00DA05C1"/>
    <w:rsid w:val="00DA1433"/>
    <w:rsid w:val="00DA15EE"/>
    <w:rsid w:val="00DA1970"/>
    <w:rsid w:val="00DA24DA"/>
    <w:rsid w:val="00DA2D28"/>
    <w:rsid w:val="00DA2D71"/>
    <w:rsid w:val="00DA31CF"/>
    <w:rsid w:val="00DA31F2"/>
    <w:rsid w:val="00DA3EA7"/>
    <w:rsid w:val="00DA402D"/>
    <w:rsid w:val="00DA5A28"/>
    <w:rsid w:val="00DA5EE2"/>
    <w:rsid w:val="00DA5FF8"/>
    <w:rsid w:val="00DA64F8"/>
    <w:rsid w:val="00DB000B"/>
    <w:rsid w:val="00DB0744"/>
    <w:rsid w:val="00DB07B3"/>
    <w:rsid w:val="00DB0851"/>
    <w:rsid w:val="00DB10A2"/>
    <w:rsid w:val="00DB13C0"/>
    <w:rsid w:val="00DB2243"/>
    <w:rsid w:val="00DB2623"/>
    <w:rsid w:val="00DB2D86"/>
    <w:rsid w:val="00DB6322"/>
    <w:rsid w:val="00DB6A78"/>
    <w:rsid w:val="00DB75D5"/>
    <w:rsid w:val="00DB7929"/>
    <w:rsid w:val="00DB79E0"/>
    <w:rsid w:val="00DB7D75"/>
    <w:rsid w:val="00DB7DEC"/>
    <w:rsid w:val="00DB7E1B"/>
    <w:rsid w:val="00DC13F1"/>
    <w:rsid w:val="00DC3BCB"/>
    <w:rsid w:val="00DC4CB9"/>
    <w:rsid w:val="00DC532D"/>
    <w:rsid w:val="00DC564A"/>
    <w:rsid w:val="00DC6036"/>
    <w:rsid w:val="00DC6E7D"/>
    <w:rsid w:val="00DC718D"/>
    <w:rsid w:val="00DC7751"/>
    <w:rsid w:val="00DD05CA"/>
    <w:rsid w:val="00DD1AC8"/>
    <w:rsid w:val="00DD2093"/>
    <w:rsid w:val="00DD279C"/>
    <w:rsid w:val="00DD2919"/>
    <w:rsid w:val="00DD3486"/>
    <w:rsid w:val="00DD3B1D"/>
    <w:rsid w:val="00DD4249"/>
    <w:rsid w:val="00DD44E7"/>
    <w:rsid w:val="00DD4E00"/>
    <w:rsid w:val="00DD4F64"/>
    <w:rsid w:val="00DD5BE1"/>
    <w:rsid w:val="00DD5DB8"/>
    <w:rsid w:val="00DD64C5"/>
    <w:rsid w:val="00DD67B6"/>
    <w:rsid w:val="00DD6A2C"/>
    <w:rsid w:val="00DD6BCA"/>
    <w:rsid w:val="00DD7E55"/>
    <w:rsid w:val="00DE0334"/>
    <w:rsid w:val="00DE0AA6"/>
    <w:rsid w:val="00DE0F87"/>
    <w:rsid w:val="00DE1284"/>
    <w:rsid w:val="00DE18F6"/>
    <w:rsid w:val="00DE36C8"/>
    <w:rsid w:val="00DE3EF1"/>
    <w:rsid w:val="00DE45AB"/>
    <w:rsid w:val="00DE4FF3"/>
    <w:rsid w:val="00DE5C79"/>
    <w:rsid w:val="00DE62F4"/>
    <w:rsid w:val="00DE69BF"/>
    <w:rsid w:val="00DE6F92"/>
    <w:rsid w:val="00DE71D4"/>
    <w:rsid w:val="00DF170F"/>
    <w:rsid w:val="00DF22DF"/>
    <w:rsid w:val="00DF22E6"/>
    <w:rsid w:val="00DF2D1F"/>
    <w:rsid w:val="00DF2F08"/>
    <w:rsid w:val="00DF4284"/>
    <w:rsid w:val="00DF47A6"/>
    <w:rsid w:val="00DF5850"/>
    <w:rsid w:val="00DF636A"/>
    <w:rsid w:val="00DF67C1"/>
    <w:rsid w:val="00DF6BF9"/>
    <w:rsid w:val="00DF7737"/>
    <w:rsid w:val="00E00492"/>
    <w:rsid w:val="00E008E0"/>
    <w:rsid w:val="00E0098F"/>
    <w:rsid w:val="00E00CC9"/>
    <w:rsid w:val="00E012CA"/>
    <w:rsid w:val="00E02A89"/>
    <w:rsid w:val="00E02E29"/>
    <w:rsid w:val="00E02FE6"/>
    <w:rsid w:val="00E0312C"/>
    <w:rsid w:val="00E0321E"/>
    <w:rsid w:val="00E032C6"/>
    <w:rsid w:val="00E07567"/>
    <w:rsid w:val="00E1014D"/>
    <w:rsid w:val="00E101E5"/>
    <w:rsid w:val="00E103A7"/>
    <w:rsid w:val="00E11F63"/>
    <w:rsid w:val="00E123F4"/>
    <w:rsid w:val="00E131CC"/>
    <w:rsid w:val="00E1386C"/>
    <w:rsid w:val="00E14737"/>
    <w:rsid w:val="00E14A88"/>
    <w:rsid w:val="00E156AA"/>
    <w:rsid w:val="00E15A0B"/>
    <w:rsid w:val="00E162CE"/>
    <w:rsid w:val="00E16600"/>
    <w:rsid w:val="00E16971"/>
    <w:rsid w:val="00E16AC4"/>
    <w:rsid w:val="00E16F74"/>
    <w:rsid w:val="00E202BD"/>
    <w:rsid w:val="00E20393"/>
    <w:rsid w:val="00E22050"/>
    <w:rsid w:val="00E22178"/>
    <w:rsid w:val="00E22334"/>
    <w:rsid w:val="00E22FF5"/>
    <w:rsid w:val="00E237EF"/>
    <w:rsid w:val="00E24C34"/>
    <w:rsid w:val="00E25401"/>
    <w:rsid w:val="00E259BC"/>
    <w:rsid w:val="00E25E56"/>
    <w:rsid w:val="00E2675A"/>
    <w:rsid w:val="00E26B75"/>
    <w:rsid w:val="00E2740D"/>
    <w:rsid w:val="00E27A95"/>
    <w:rsid w:val="00E30CC1"/>
    <w:rsid w:val="00E30E00"/>
    <w:rsid w:val="00E31427"/>
    <w:rsid w:val="00E314A8"/>
    <w:rsid w:val="00E31813"/>
    <w:rsid w:val="00E3318E"/>
    <w:rsid w:val="00E33193"/>
    <w:rsid w:val="00E344BE"/>
    <w:rsid w:val="00E34D13"/>
    <w:rsid w:val="00E36477"/>
    <w:rsid w:val="00E376FA"/>
    <w:rsid w:val="00E401B1"/>
    <w:rsid w:val="00E40430"/>
    <w:rsid w:val="00E40756"/>
    <w:rsid w:val="00E408A8"/>
    <w:rsid w:val="00E40EF0"/>
    <w:rsid w:val="00E41899"/>
    <w:rsid w:val="00E41D91"/>
    <w:rsid w:val="00E4259A"/>
    <w:rsid w:val="00E43B7D"/>
    <w:rsid w:val="00E43CC9"/>
    <w:rsid w:val="00E441B4"/>
    <w:rsid w:val="00E4493B"/>
    <w:rsid w:val="00E44BC2"/>
    <w:rsid w:val="00E44CD1"/>
    <w:rsid w:val="00E450CA"/>
    <w:rsid w:val="00E45580"/>
    <w:rsid w:val="00E45C48"/>
    <w:rsid w:val="00E47785"/>
    <w:rsid w:val="00E47AA4"/>
    <w:rsid w:val="00E50BED"/>
    <w:rsid w:val="00E512BC"/>
    <w:rsid w:val="00E518CC"/>
    <w:rsid w:val="00E52A0B"/>
    <w:rsid w:val="00E53CCE"/>
    <w:rsid w:val="00E55097"/>
    <w:rsid w:val="00E55942"/>
    <w:rsid w:val="00E56939"/>
    <w:rsid w:val="00E569A7"/>
    <w:rsid w:val="00E6012A"/>
    <w:rsid w:val="00E605F4"/>
    <w:rsid w:val="00E60967"/>
    <w:rsid w:val="00E60AA4"/>
    <w:rsid w:val="00E60C30"/>
    <w:rsid w:val="00E61820"/>
    <w:rsid w:val="00E61AB6"/>
    <w:rsid w:val="00E61DEA"/>
    <w:rsid w:val="00E62247"/>
    <w:rsid w:val="00E62AF4"/>
    <w:rsid w:val="00E63DFC"/>
    <w:rsid w:val="00E64230"/>
    <w:rsid w:val="00E6458C"/>
    <w:rsid w:val="00E653EE"/>
    <w:rsid w:val="00E655EC"/>
    <w:rsid w:val="00E6607E"/>
    <w:rsid w:val="00E66326"/>
    <w:rsid w:val="00E6738D"/>
    <w:rsid w:val="00E6747B"/>
    <w:rsid w:val="00E71168"/>
    <w:rsid w:val="00E71F6C"/>
    <w:rsid w:val="00E7201C"/>
    <w:rsid w:val="00E720E2"/>
    <w:rsid w:val="00E72DC9"/>
    <w:rsid w:val="00E73099"/>
    <w:rsid w:val="00E7698A"/>
    <w:rsid w:val="00E76CF8"/>
    <w:rsid w:val="00E76D8D"/>
    <w:rsid w:val="00E776A8"/>
    <w:rsid w:val="00E7799A"/>
    <w:rsid w:val="00E779D1"/>
    <w:rsid w:val="00E82BA4"/>
    <w:rsid w:val="00E82DB1"/>
    <w:rsid w:val="00E82DC3"/>
    <w:rsid w:val="00E84667"/>
    <w:rsid w:val="00E8475C"/>
    <w:rsid w:val="00E848F5"/>
    <w:rsid w:val="00E8520C"/>
    <w:rsid w:val="00E853A3"/>
    <w:rsid w:val="00E8560D"/>
    <w:rsid w:val="00E85828"/>
    <w:rsid w:val="00E8783A"/>
    <w:rsid w:val="00E9062D"/>
    <w:rsid w:val="00E90B43"/>
    <w:rsid w:val="00E91083"/>
    <w:rsid w:val="00E91628"/>
    <w:rsid w:val="00E9193E"/>
    <w:rsid w:val="00E91AF4"/>
    <w:rsid w:val="00E927E8"/>
    <w:rsid w:val="00E928A6"/>
    <w:rsid w:val="00E92CBA"/>
    <w:rsid w:val="00E934C9"/>
    <w:rsid w:val="00E9377F"/>
    <w:rsid w:val="00E93F5D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9E5"/>
    <w:rsid w:val="00EA0DDD"/>
    <w:rsid w:val="00EA1DC9"/>
    <w:rsid w:val="00EA1F88"/>
    <w:rsid w:val="00EA3790"/>
    <w:rsid w:val="00EA4200"/>
    <w:rsid w:val="00EA43AD"/>
    <w:rsid w:val="00EA5137"/>
    <w:rsid w:val="00EA51CB"/>
    <w:rsid w:val="00EA5ACB"/>
    <w:rsid w:val="00EA7DD1"/>
    <w:rsid w:val="00EB1653"/>
    <w:rsid w:val="00EB1927"/>
    <w:rsid w:val="00EB1BD1"/>
    <w:rsid w:val="00EB2159"/>
    <w:rsid w:val="00EB3433"/>
    <w:rsid w:val="00EB3556"/>
    <w:rsid w:val="00EB385C"/>
    <w:rsid w:val="00EB41A5"/>
    <w:rsid w:val="00EB4937"/>
    <w:rsid w:val="00EB4E34"/>
    <w:rsid w:val="00EB5890"/>
    <w:rsid w:val="00EB5972"/>
    <w:rsid w:val="00EB60A3"/>
    <w:rsid w:val="00EB71D1"/>
    <w:rsid w:val="00EB7C91"/>
    <w:rsid w:val="00EC0B1B"/>
    <w:rsid w:val="00EC2288"/>
    <w:rsid w:val="00EC234A"/>
    <w:rsid w:val="00EC2CCE"/>
    <w:rsid w:val="00EC3B6F"/>
    <w:rsid w:val="00EC3EE6"/>
    <w:rsid w:val="00EC4E93"/>
    <w:rsid w:val="00EC5632"/>
    <w:rsid w:val="00EC6A5B"/>
    <w:rsid w:val="00EC71EE"/>
    <w:rsid w:val="00ED050C"/>
    <w:rsid w:val="00ED0901"/>
    <w:rsid w:val="00ED12B4"/>
    <w:rsid w:val="00ED133D"/>
    <w:rsid w:val="00ED17D9"/>
    <w:rsid w:val="00ED1D72"/>
    <w:rsid w:val="00ED2193"/>
    <w:rsid w:val="00ED2D34"/>
    <w:rsid w:val="00ED368B"/>
    <w:rsid w:val="00ED5C67"/>
    <w:rsid w:val="00ED60AB"/>
    <w:rsid w:val="00ED7376"/>
    <w:rsid w:val="00ED7E40"/>
    <w:rsid w:val="00EE196B"/>
    <w:rsid w:val="00EE1C3B"/>
    <w:rsid w:val="00EE2F74"/>
    <w:rsid w:val="00EE3D92"/>
    <w:rsid w:val="00EE4ABA"/>
    <w:rsid w:val="00EE4EAE"/>
    <w:rsid w:val="00EE55CD"/>
    <w:rsid w:val="00EE5AEC"/>
    <w:rsid w:val="00EE6263"/>
    <w:rsid w:val="00EE6A34"/>
    <w:rsid w:val="00EE6AB2"/>
    <w:rsid w:val="00EE73CB"/>
    <w:rsid w:val="00EE7862"/>
    <w:rsid w:val="00EF0FEA"/>
    <w:rsid w:val="00EF1D56"/>
    <w:rsid w:val="00EF6A0D"/>
    <w:rsid w:val="00F01337"/>
    <w:rsid w:val="00F014CE"/>
    <w:rsid w:val="00F02232"/>
    <w:rsid w:val="00F023C1"/>
    <w:rsid w:val="00F0315F"/>
    <w:rsid w:val="00F03548"/>
    <w:rsid w:val="00F0374F"/>
    <w:rsid w:val="00F03E31"/>
    <w:rsid w:val="00F0520D"/>
    <w:rsid w:val="00F05235"/>
    <w:rsid w:val="00F05675"/>
    <w:rsid w:val="00F056E5"/>
    <w:rsid w:val="00F05F39"/>
    <w:rsid w:val="00F06514"/>
    <w:rsid w:val="00F06790"/>
    <w:rsid w:val="00F071AE"/>
    <w:rsid w:val="00F079F6"/>
    <w:rsid w:val="00F07EC9"/>
    <w:rsid w:val="00F10CF4"/>
    <w:rsid w:val="00F10EAB"/>
    <w:rsid w:val="00F1120E"/>
    <w:rsid w:val="00F1130C"/>
    <w:rsid w:val="00F117E3"/>
    <w:rsid w:val="00F11802"/>
    <w:rsid w:val="00F11A59"/>
    <w:rsid w:val="00F11E9F"/>
    <w:rsid w:val="00F12715"/>
    <w:rsid w:val="00F131BB"/>
    <w:rsid w:val="00F13926"/>
    <w:rsid w:val="00F1408A"/>
    <w:rsid w:val="00F156C2"/>
    <w:rsid w:val="00F158B8"/>
    <w:rsid w:val="00F15D04"/>
    <w:rsid w:val="00F15D8D"/>
    <w:rsid w:val="00F165C5"/>
    <w:rsid w:val="00F168F9"/>
    <w:rsid w:val="00F169C4"/>
    <w:rsid w:val="00F16D97"/>
    <w:rsid w:val="00F17091"/>
    <w:rsid w:val="00F17864"/>
    <w:rsid w:val="00F178DE"/>
    <w:rsid w:val="00F17B6F"/>
    <w:rsid w:val="00F17EC8"/>
    <w:rsid w:val="00F2096A"/>
    <w:rsid w:val="00F20FA3"/>
    <w:rsid w:val="00F21133"/>
    <w:rsid w:val="00F21396"/>
    <w:rsid w:val="00F2151F"/>
    <w:rsid w:val="00F215E3"/>
    <w:rsid w:val="00F223BA"/>
    <w:rsid w:val="00F22696"/>
    <w:rsid w:val="00F22832"/>
    <w:rsid w:val="00F22CE6"/>
    <w:rsid w:val="00F23248"/>
    <w:rsid w:val="00F23515"/>
    <w:rsid w:val="00F254AA"/>
    <w:rsid w:val="00F26932"/>
    <w:rsid w:val="00F272FE"/>
    <w:rsid w:val="00F27B65"/>
    <w:rsid w:val="00F30C44"/>
    <w:rsid w:val="00F31712"/>
    <w:rsid w:val="00F32A5D"/>
    <w:rsid w:val="00F330BE"/>
    <w:rsid w:val="00F34147"/>
    <w:rsid w:val="00F34235"/>
    <w:rsid w:val="00F35807"/>
    <w:rsid w:val="00F35FD7"/>
    <w:rsid w:val="00F3645B"/>
    <w:rsid w:val="00F3666D"/>
    <w:rsid w:val="00F36ABB"/>
    <w:rsid w:val="00F36B71"/>
    <w:rsid w:val="00F36E26"/>
    <w:rsid w:val="00F37944"/>
    <w:rsid w:val="00F4054B"/>
    <w:rsid w:val="00F409F9"/>
    <w:rsid w:val="00F410FD"/>
    <w:rsid w:val="00F41194"/>
    <w:rsid w:val="00F41A44"/>
    <w:rsid w:val="00F44B2B"/>
    <w:rsid w:val="00F44CC1"/>
    <w:rsid w:val="00F458C6"/>
    <w:rsid w:val="00F468EB"/>
    <w:rsid w:val="00F50AF2"/>
    <w:rsid w:val="00F50C89"/>
    <w:rsid w:val="00F5148B"/>
    <w:rsid w:val="00F5174C"/>
    <w:rsid w:val="00F520DB"/>
    <w:rsid w:val="00F5394A"/>
    <w:rsid w:val="00F53A2E"/>
    <w:rsid w:val="00F53AC0"/>
    <w:rsid w:val="00F53E06"/>
    <w:rsid w:val="00F568C2"/>
    <w:rsid w:val="00F575C4"/>
    <w:rsid w:val="00F57A79"/>
    <w:rsid w:val="00F57BCD"/>
    <w:rsid w:val="00F6020C"/>
    <w:rsid w:val="00F603BD"/>
    <w:rsid w:val="00F6075F"/>
    <w:rsid w:val="00F60894"/>
    <w:rsid w:val="00F60BB5"/>
    <w:rsid w:val="00F61F0B"/>
    <w:rsid w:val="00F624D1"/>
    <w:rsid w:val="00F62E07"/>
    <w:rsid w:val="00F63010"/>
    <w:rsid w:val="00F63433"/>
    <w:rsid w:val="00F64C32"/>
    <w:rsid w:val="00F64F5C"/>
    <w:rsid w:val="00F6509D"/>
    <w:rsid w:val="00F65181"/>
    <w:rsid w:val="00F65200"/>
    <w:rsid w:val="00F65C14"/>
    <w:rsid w:val="00F6657D"/>
    <w:rsid w:val="00F66943"/>
    <w:rsid w:val="00F67408"/>
    <w:rsid w:val="00F6750D"/>
    <w:rsid w:val="00F67609"/>
    <w:rsid w:val="00F70802"/>
    <w:rsid w:val="00F7153D"/>
    <w:rsid w:val="00F71EFE"/>
    <w:rsid w:val="00F72179"/>
    <w:rsid w:val="00F729D7"/>
    <w:rsid w:val="00F73DAA"/>
    <w:rsid w:val="00F73F6D"/>
    <w:rsid w:val="00F741C6"/>
    <w:rsid w:val="00F74736"/>
    <w:rsid w:val="00F75270"/>
    <w:rsid w:val="00F75F15"/>
    <w:rsid w:val="00F7659D"/>
    <w:rsid w:val="00F765FE"/>
    <w:rsid w:val="00F7762C"/>
    <w:rsid w:val="00F77890"/>
    <w:rsid w:val="00F77BD8"/>
    <w:rsid w:val="00F80361"/>
    <w:rsid w:val="00F808BD"/>
    <w:rsid w:val="00F80BDF"/>
    <w:rsid w:val="00F810CF"/>
    <w:rsid w:val="00F817A1"/>
    <w:rsid w:val="00F83720"/>
    <w:rsid w:val="00F84004"/>
    <w:rsid w:val="00F84335"/>
    <w:rsid w:val="00F84396"/>
    <w:rsid w:val="00F8525B"/>
    <w:rsid w:val="00F853A9"/>
    <w:rsid w:val="00F858A7"/>
    <w:rsid w:val="00F86D7F"/>
    <w:rsid w:val="00F87449"/>
    <w:rsid w:val="00F90177"/>
    <w:rsid w:val="00F9043D"/>
    <w:rsid w:val="00F90597"/>
    <w:rsid w:val="00F92CCC"/>
    <w:rsid w:val="00F93289"/>
    <w:rsid w:val="00F93368"/>
    <w:rsid w:val="00F93F31"/>
    <w:rsid w:val="00F94EB3"/>
    <w:rsid w:val="00F95A91"/>
    <w:rsid w:val="00F96289"/>
    <w:rsid w:val="00F96E71"/>
    <w:rsid w:val="00FA1A45"/>
    <w:rsid w:val="00FA29F2"/>
    <w:rsid w:val="00FA2B1D"/>
    <w:rsid w:val="00FA2DFF"/>
    <w:rsid w:val="00FA332E"/>
    <w:rsid w:val="00FA3BB1"/>
    <w:rsid w:val="00FA53D4"/>
    <w:rsid w:val="00FA55F7"/>
    <w:rsid w:val="00FA573F"/>
    <w:rsid w:val="00FA5885"/>
    <w:rsid w:val="00FA59FA"/>
    <w:rsid w:val="00FA6176"/>
    <w:rsid w:val="00FA6606"/>
    <w:rsid w:val="00FA6A70"/>
    <w:rsid w:val="00FA7CCE"/>
    <w:rsid w:val="00FA7D1D"/>
    <w:rsid w:val="00FB18AD"/>
    <w:rsid w:val="00FB2015"/>
    <w:rsid w:val="00FB2CBC"/>
    <w:rsid w:val="00FB3067"/>
    <w:rsid w:val="00FB3247"/>
    <w:rsid w:val="00FB3B66"/>
    <w:rsid w:val="00FB3F96"/>
    <w:rsid w:val="00FB50AE"/>
    <w:rsid w:val="00FB5BB0"/>
    <w:rsid w:val="00FB6AC0"/>
    <w:rsid w:val="00FB7A4A"/>
    <w:rsid w:val="00FC0352"/>
    <w:rsid w:val="00FC0635"/>
    <w:rsid w:val="00FC1DA4"/>
    <w:rsid w:val="00FC1F5B"/>
    <w:rsid w:val="00FC1FAD"/>
    <w:rsid w:val="00FC29CB"/>
    <w:rsid w:val="00FC2F5B"/>
    <w:rsid w:val="00FC2FA6"/>
    <w:rsid w:val="00FC34DF"/>
    <w:rsid w:val="00FC3EFC"/>
    <w:rsid w:val="00FC4DF4"/>
    <w:rsid w:val="00FC4EC3"/>
    <w:rsid w:val="00FC549F"/>
    <w:rsid w:val="00FC580F"/>
    <w:rsid w:val="00FC5BDB"/>
    <w:rsid w:val="00FC641C"/>
    <w:rsid w:val="00FC6A57"/>
    <w:rsid w:val="00FD06A5"/>
    <w:rsid w:val="00FD1929"/>
    <w:rsid w:val="00FD1BB4"/>
    <w:rsid w:val="00FD2D86"/>
    <w:rsid w:val="00FD31DB"/>
    <w:rsid w:val="00FD41EF"/>
    <w:rsid w:val="00FD4BDA"/>
    <w:rsid w:val="00FD6439"/>
    <w:rsid w:val="00FD64CF"/>
    <w:rsid w:val="00FD729C"/>
    <w:rsid w:val="00FD73F0"/>
    <w:rsid w:val="00FD767D"/>
    <w:rsid w:val="00FD7F93"/>
    <w:rsid w:val="00FE0AE3"/>
    <w:rsid w:val="00FE0B91"/>
    <w:rsid w:val="00FE2419"/>
    <w:rsid w:val="00FE2DC3"/>
    <w:rsid w:val="00FE4425"/>
    <w:rsid w:val="00FE4B42"/>
    <w:rsid w:val="00FE50AE"/>
    <w:rsid w:val="00FE67BD"/>
    <w:rsid w:val="00FE761B"/>
    <w:rsid w:val="00FF04E8"/>
    <w:rsid w:val="00FF1310"/>
    <w:rsid w:val="00FF172E"/>
    <w:rsid w:val="00FF1CA0"/>
    <w:rsid w:val="00FF1D13"/>
    <w:rsid w:val="00FF261E"/>
    <w:rsid w:val="00FF2EC3"/>
    <w:rsid w:val="00FF3907"/>
    <w:rsid w:val="00FF4475"/>
    <w:rsid w:val="00FF463C"/>
    <w:rsid w:val="00FF652D"/>
    <w:rsid w:val="00FF65E1"/>
    <w:rsid w:val="00FF6D34"/>
    <w:rsid w:val="00FF6D51"/>
    <w:rsid w:val="00FF70CF"/>
    <w:rsid w:val="00FF721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84005"/>
  <w15:chartTrackingRefBased/>
  <w15:docId w15:val="{1F62C7CA-B667-41B3-9D1E-73A17C12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semiHidden/>
    <w:rsid w:val="00715BF0"/>
    <w:pPr>
      <w:spacing w:after="180" w:line="300" w:lineRule="atLeast"/>
    </w:pPr>
    <w:rPr>
      <w:rFonts w:ascii="Segoe UI" w:hAnsi="Segoe UI"/>
      <w:sz w:val="20"/>
      <w:szCs w:val="20"/>
    </w:r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C5242E"/>
    <w:pPr>
      <w:spacing w:before="20" w:after="20" w:line="240" w:lineRule="auto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Paragraph">
    <w:name w:val="Paragraph"/>
    <w:basedOn w:val="Normal"/>
    <w:semiHidden/>
    <w:rsid w:val="008722AF"/>
    <w:pPr>
      <w:widowControl w:val="0"/>
    </w:pPr>
  </w:style>
  <w:style w:type="paragraph" w:customStyle="1" w:styleId="ParagraphContinued">
    <w:name w:val="Paragraph Continued"/>
    <w:basedOn w:val="Paragraph"/>
    <w:next w:val="Paragraph"/>
    <w:semiHidden/>
    <w:rsid w:val="008C2BE2"/>
    <w:pPr>
      <w:spacing w:before="18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"/>
    <w:link w:val="H1Char"/>
    <w:semiHidden/>
    <w:rsid w:val="005C0273"/>
    <w:pPr>
      <w:spacing w:before="180" w:after="60" w:line="360" w:lineRule="atLeast"/>
      <w:ind w:left="432" w:hanging="432"/>
      <w:outlineLvl w:val="1"/>
    </w:pPr>
    <w:rPr>
      <w:color w:val="046B5C" w:themeColor="text2"/>
      <w:sz w:val="30"/>
    </w:rPr>
  </w:style>
  <w:style w:type="paragraph" w:styleId="ListBullet">
    <w:name w:val="List Bullet"/>
    <w:basedOn w:val="Normal"/>
    <w:semiHidden/>
    <w:rsid w:val="00E7799A"/>
    <w:pPr>
      <w:numPr>
        <w:numId w:val="5"/>
      </w:numPr>
      <w:spacing w:after="100"/>
      <w:ind w:left="187" w:hanging="187"/>
    </w:pPr>
  </w:style>
  <w:style w:type="paragraph" w:styleId="ListNumber">
    <w:name w:val="List Number"/>
    <w:basedOn w:val="Normal"/>
    <w:semiHidden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F117E3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18"/>
    </w:rPr>
  </w:style>
  <w:style w:type="character" w:customStyle="1" w:styleId="HeaderChar">
    <w:name w:val="Header Char"/>
    <w:basedOn w:val="DefaultParagraphFont"/>
    <w:link w:val="Header"/>
    <w:rsid w:val="00F117E3"/>
    <w:rPr>
      <w:rFonts w:asciiTheme="majorHAnsi" w:hAnsiTheme="majorHAnsi"/>
      <w:sz w:val="18"/>
    </w:rPr>
  </w:style>
  <w:style w:type="paragraph" w:styleId="Footer">
    <w:name w:val="footer"/>
    <w:basedOn w:val="Normal"/>
    <w:link w:val="FooterChar"/>
    <w:semiHidden/>
    <w:rsid w:val="0015141D"/>
    <w:pPr>
      <w:tabs>
        <w:tab w:val="right" w:pos="10080"/>
      </w:tabs>
      <w:spacing w:before="120" w:after="0" w:line="240" w:lineRule="auto"/>
      <w:ind w:left="-720" w:right="-72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rsid w:val="0015141D"/>
    <w:rPr>
      <w:rFonts w:asciiTheme="majorHAnsi" w:hAnsiTheme="majorHAnsi"/>
      <w:sz w:val="18"/>
    </w:rPr>
  </w:style>
  <w:style w:type="paragraph" w:styleId="Title">
    <w:name w:val="Title"/>
    <w:basedOn w:val="Normal"/>
    <w:next w:val="Paragraph"/>
    <w:link w:val="TitleChar"/>
    <w:semiHidden/>
    <w:rsid w:val="00643B84"/>
    <w:pPr>
      <w:keepNext/>
      <w:keepLines/>
      <w:spacing w:after="120" w:line="440" w:lineRule="atLeast"/>
      <w:outlineLvl w:val="0"/>
    </w:pPr>
    <w:rPr>
      <w:rFonts w:asciiTheme="majorHAnsi" w:eastAsiaTheme="majorEastAsia" w:hAnsiTheme="majorHAnsi" w:cstheme="majorBidi"/>
      <w:b/>
      <w:color w:val="0B2949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43B84"/>
    <w:rPr>
      <w:rFonts w:asciiTheme="majorHAnsi" w:eastAsiaTheme="majorEastAsia" w:hAnsiTheme="majorHAnsi" w:cstheme="majorBidi"/>
      <w:b/>
      <w:color w:val="0B2949" w:themeColor="accent1"/>
      <w:spacing w:val="-10"/>
      <w:kern w:val="28"/>
      <w:sz w:val="40"/>
      <w:szCs w:val="56"/>
    </w:rPr>
  </w:style>
  <w:style w:type="paragraph" w:styleId="ListNumber2">
    <w:name w:val="List Number 2"/>
    <w:basedOn w:val="Normal"/>
    <w:semiHidden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semiHidden/>
    <w:rsid w:val="003C63E3"/>
    <w:pPr>
      <w:numPr>
        <w:numId w:val="8"/>
      </w:numPr>
      <w:spacing w:after="100"/>
      <w:ind w:left="374" w:hanging="187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semiHidden/>
    <w:rsid w:val="003A6B44"/>
    <w:pPr>
      <w:spacing w:after="80"/>
      <w:ind w:left="18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semiHidden/>
    <w:rsid w:val="003A6B44"/>
    <w:pPr>
      <w:spacing w:after="80"/>
      <w:ind w:left="36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/>
      <w:bCs/>
    </w:rPr>
  </w:style>
  <w:style w:type="paragraph" w:styleId="ListBullet3">
    <w:name w:val="List Bullet 3"/>
    <w:basedOn w:val="Normal"/>
    <w:semiHidden/>
    <w:rsid w:val="00E7799A"/>
    <w:pPr>
      <w:numPr>
        <w:numId w:val="9"/>
      </w:numPr>
      <w:spacing w:after="100"/>
      <w:ind w:left="547" w:hanging="187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semiHidden/>
    <w:rsid w:val="00356CB9"/>
    <w:pPr>
      <w:spacing w:after="240"/>
      <w:jc w:val="center"/>
    </w:pPr>
    <w:rPr>
      <w:bCs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D85465"/>
    <w:pPr>
      <w:shd w:val="clear" w:color="auto" w:fill="FFFFFF" w:themeFill="background1"/>
      <w:spacing w:after="180"/>
    </w:pPr>
    <w:rPr>
      <w:bCs/>
      <w:color w:val="0B2949" w:themeColor="accent1"/>
    </w:rPr>
  </w:style>
  <w:style w:type="paragraph" w:styleId="Bibliography">
    <w:name w:val="Bibliography"/>
    <w:basedOn w:val="Normal"/>
    <w:semiHidden/>
    <w:rsid w:val="0008689E"/>
    <w:pPr>
      <w:spacing w:after="80" w:line="240" w:lineRule="atLeast"/>
    </w:pPr>
    <w:rPr>
      <w:sz w:val="18"/>
    </w:rPr>
  </w:style>
  <w:style w:type="paragraph" w:styleId="BlockText">
    <w:name w:val="Block Text"/>
    <w:basedOn w:val="Normal"/>
    <w:semiHidden/>
    <w:rsid w:val="00B36B45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945A3B"/>
    <w:pPr>
      <w:spacing w:before="120" w:after="120"/>
      <w:ind w:right="288"/>
    </w:pPr>
    <w:rPr>
      <w:rFonts w:asciiTheme="majorHAnsi" w:hAnsiTheme="majorHAnsi"/>
      <w:bCs/>
      <w:color w:val="444D54" w:themeColor="accent3" w:themeShade="BF"/>
    </w:rPr>
  </w:style>
  <w:style w:type="paragraph" w:customStyle="1" w:styleId="Callout">
    <w:name w:val="Callout"/>
    <w:basedOn w:val="Normal"/>
    <w:semiHidden/>
    <w:rsid w:val="00F50AF2"/>
    <w:pPr>
      <w:ind w:left="720" w:right="720"/>
    </w:pPr>
    <w:rPr>
      <w:bCs/>
      <w:color w:val="000000" w:themeColor="text1"/>
      <w:sz w:val="22"/>
    </w:rPr>
  </w:style>
  <w:style w:type="paragraph" w:styleId="Date">
    <w:name w:val="Date"/>
    <w:basedOn w:val="Normal"/>
    <w:next w:val="Normal"/>
    <w:link w:val="DateChar"/>
    <w:semiHidden/>
    <w:rsid w:val="00322D93"/>
    <w:pPr>
      <w:spacing w:after="120"/>
    </w:pPr>
    <w:rPr>
      <w:rFonts w:asciiTheme="majorHAnsi" w:hAnsiTheme="majorHAnsi"/>
      <w:b/>
      <w:color w:val="444D54" w:themeColor="accent3" w:themeShade="BF"/>
    </w:rPr>
  </w:style>
  <w:style w:type="character" w:customStyle="1" w:styleId="DateChar">
    <w:name w:val="Date Char"/>
    <w:basedOn w:val="DefaultParagraphFont"/>
    <w:link w:val="Date"/>
    <w:rsid w:val="00322D93"/>
    <w:rPr>
      <w:rFonts w:asciiTheme="majorHAnsi" w:hAnsiTheme="majorHAnsi"/>
      <w:b/>
      <w:color w:val="444D54" w:themeColor="accent3" w:themeShade="BF"/>
      <w:sz w:val="20"/>
    </w:rPr>
  </w:style>
  <w:style w:type="paragraph" w:customStyle="1" w:styleId="CoverTitle">
    <w:name w:val="Cover Title"/>
    <w:semiHidden/>
    <w:rsid w:val="007560BD"/>
    <w:pPr>
      <w:spacing w:before="6720" w:after="240" w:line="600" w:lineRule="atLeast"/>
      <w:outlineLvl w:val="0"/>
    </w:pPr>
    <w:rPr>
      <w:rFonts w:asciiTheme="majorHAnsi" w:hAnsiTheme="majorHAnsi"/>
      <w:b/>
      <w:bCs/>
      <w:color w:val="FFFFFF" w:themeColor="background1"/>
      <w:spacing w:val="5"/>
      <w:sz w:val="52"/>
    </w:rPr>
  </w:style>
  <w:style w:type="paragraph" w:customStyle="1" w:styleId="CoverDate">
    <w:name w:val="Cover Date"/>
    <w:semiHidden/>
    <w:rsid w:val="000B13D2"/>
    <w:pPr>
      <w:spacing w:before="360" w:after="0"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semiHidden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0200AA"/>
    <w:pPr>
      <w:numPr>
        <w:numId w:val="14"/>
      </w:numPr>
      <w:spacing w:after="80"/>
    </w:pPr>
  </w:style>
  <w:style w:type="paragraph" w:customStyle="1" w:styleId="CoverSubtitle">
    <w:name w:val="Cover Subtitle"/>
    <w:semiHidden/>
    <w:rsid w:val="003B746E"/>
    <w:pPr>
      <w:spacing w:after="0" w:line="400" w:lineRule="atLeast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2E281A"/>
    <w:pPr>
      <w:spacing w:after="240" w:line="280" w:lineRule="atLeast"/>
      <w:contextualSpacing/>
    </w:pPr>
    <w:rPr>
      <w:color w:val="0B2949" w:themeColor="accent1"/>
      <w:sz w:val="20"/>
    </w:rPr>
  </w:style>
  <w:style w:type="paragraph" w:customStyle="1" w:styleId="CoverHead">
    <w:name w:val="Cover Head"/>
    <w:basedOn w:val="CoverDate"/>
    <w:semiHidden/>
    <w:rsid w:val="002E281A"/>
    <w:pPr>
      <w:spacing w:before="0" w:after="90" w:line="280" w:lineRule="atLeast"/>
    </w:pPr>
    <w:rPr>
      <w:rFonts w:asciiTheme="minorHAnsi" w:hAnsiTheme="minorHAnsi"/>
      <w:sz w:val="20"/>
    </w:rPr>
  </w:style>
  <w:style w:type="paragraph" w:customStyle="1" w:styleId="CoverAuthor">
    <w:name w:val="Cover Author"/>
    <w:basedOn w:val="CoverDate"/>
    <w:semiHidden/>
    <w:rsid w:val="00322D93"/>
    <w:pPr>
      <w:spacing w:before="12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qFormat/>
    <w:rsid w:val="00741751"/>
    <w:pPr>
      <w:spacing w:after="40" w:line="200" w:lineRule="atLeast"/>
    </w:p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"/>
    <w:semiHidden/>
    <w:rsid w:val="00966E1D"/>
    <w:pPr>
      <w:outlineLvl w:val="9"/>
    </w:pPr>
  </w:style>
  <w:style w:type="paragraph" w:customStyle="1" w:styleId="ESH2">
    <w:name w:val="ES H2"/>
    <w:basedOn w:val="ESH1"/>
    <w:next w:val="ESParagraph"/>
    <w:semiHidden/>
    <w:rsid w:val="00966E1D"/>
    <w:rPr>
      <w:b/>
      <w:color w:val="0B2949" w:themeColor="accent1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qFormat/>
    <w:rsid w:val="00946BB4"/>
    <w:pPr>
      <w:tabs>
        <w:tab w:val="left" w:pos="648"/>
      </w:tabs>
      <w:spacing w:after="40" w:line="200" w:lineRule="atLeast"/>
      <w:ind w:left="648" w:hanging="648"/>
    </w:pPr>
  </w:style>
  <w:style w:type="paragraph" w:customStyle="1" w:styleId="ExhibitSignificance">
    <w:name w:val="Exhibit Significance"/>
    <w:basedOn w:val="TableTextLeft"/>
    <w:qFormat/>
    <w:rsid w:val="00741751"/>
    <w:pPr>
      <w:tabs>
        <w:tab w:val="right" w:pos="180"/>
        <w:tab w:val="left" w:pos="270"/>
      </w:tabs>
      <w:spacing w:after="40" w:line="200" w:lineRule="atLeast"/>
      <w:ind w:left="274" w:hanging="274"/>
    </w:pPr>
  </w:style>
  <w:style w:type="paragraph" w:customStyle="1" w:styleId="ExhibitTitle">
    <w:name w:val="Exhibit Title"/>
    <w:basedOn w:val="TableTextLeft"/>
    <w:qFormat/>
    <w:rsid w:val="001113FE"/>
    <w:pPr>
      <w:keepNext/>
      <w:keepLines/>
      <w:spacing w:before="0" w:after="80"/>
    </w:pPr>
    <w:rPr>
      <w:color w:val="0B2949" w:themeColor="accent1"/>
      <w:sz w:val="22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B294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outlineLvl w:val="9"/>
    </w:pPr>
  </w:style>
  <w:style w:type="paragraph" w:customStyle="1" w:styleId="Feature20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0"/>
    <w:semiHidden/>
    <w:rsid w:val="00B36B45"/>
  </w:style>
  <w:style w:type="paragraph" w:customStyle="1" w:styleId="Feature2ListBullet">
    <w:name w:val="Feature2 List Bullet"/>
    <w:basedOn w:val="Feature20"/>
    <w:semiHidden/>
    <w:rsid w:val="00B36B45"/>
  </w:style>
  <w:style w:type="paragraph" w:customStyle="1" w:styleId="Feature2ListNumber">
    <w:name w:val="Feature2 List Number"/>
    <w:basedOn w:val="Feature20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0"/>
    <w:next w:val="Feature2ListBullet"/>
    <w:semiHidden/>
    <w:rsid w:val="00B36B45"/>
    <w:rPr>
      <w:b/>
    </w:rPr>
  </w:style>
  <w:style w:type="paragraph" w:customStyle="1" w:styleId="FigureTitle">
    <w:name w:val="Figure Title"/>
    <w:basedOn w:val="ExhibitTitle"/>
    <w:next w:val="ExhibitSource"/>
    <w:qFormat/>
    <w:rsid w:val="00AC294F"/>
  </w:style>
  <w:style w:type="paragraph" w:customStyle="1" w:styleId="H2">
    <w:name w:val="H2"/>
    <w:basedOn w:val="H1"/>
    <w:next w:val="Paragraph"/>
    <w:semiHidden/>
    <w:rsid w:val="00092AB2"/>
    <w:pPr>
      <w:spacing w:line="320" w:lineRule="atLeast"/>
      <w:outlineLvl w:val="2"/>
    </w:pPr>
    <w:rPr>
      <w:b/>
      <w:color w:val="0B2949" w:themeColor="accent1"/>
      <w:sz w:val="24"/>
    </w:rPr>
  </w:style>
  <w:style w:type="paragraph" w:customStyle="1" w:styleId="H3">
    <w:name w:val="H3"/>
    <w:basedOn w:val="H1"/>
    <w:next w:val="Paragraph"/>
    <w:semiHidden/>
    <w:rsid w:val="004D6E31"/>
    <w:pPr>
      <w:spacing w:line="260" w:lineRule="atLeast"/>
      <w:outlineLvl w:val="3"/>
    </w:pPr>
    <w:rPr>
      <w:rFonts w:asciiTheme="minorHAnsi" w:hAnsiTheme="minorHAnsi"/>
      <w:b/>
      <w:color w:val="000000" w:themeColor="text1"/>
      <w:sz w:val="20"/>
    </w:rPr>
  </w:style>
  <w:style w:type="paragraph" w:customStyle="1" w:styleId="H4">
    <w:name w:val="H4"/>
    <w:basedOn w:val="H1"/>
    <w:next w:val="ParagraphContinued"/>
    <w:semiHidden/>
    <w:rsid w:val="00953A9F"/>
    <w:pPr>
      <w:spacing w:line="260" w:lineRule="atLeast"/>
      <w:outlineLvl w:val="4"/>
    </w:pPr>
    <w:rPr>
      <w:rFonts w:asciiTheme="minorHAnsi" w:hAnsiTheme="minorHAnsi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C46C84"/>
    <w:pPr>
      <w:spacing w:after="120" w:line="320" w:lineRule="atLeast"/>
    </w:pPr>
    <w:rPr>
      <w:rFonts w:asciiTheme="majorHAnsi" w:hAnsiTheme="majorHAnsi"/>
      <w:color w:val="444D54" w:themeColor="accent3" w:themeShade="BF"/>
      <w:sz w:val="22"/>
    </w:rPr>
  </w:style>
  <w:style w:type="paragraph" w:styleId="ListParagraph">
    <w:name w:val="List Paragraph"/>
    <w:basedOn w:val="Normal"/>
    <w:semiHidden/>
    <w:rsid w:val="00B36B45"/>
    <w:pPr>
      <w:ind w:left="1267" w:hanging="1267"/>
      <w:contextualSpacing/>
    </w:pPr>
  </w:style>
  <w:style w:type="paragraph" w:styleId="MacroText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46B5C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semiHidden/>
    <w:rsid w:val="009F47DC"/>
    <w:pPr>
      <w:spacing w:before="40" w:after="60"/>
    </w:pPr>
    <w:rPr>
      <w:rFonts w:asciiTheme="majorHAnsi" w:hAnsiTheme="majorHAnsi"/>
      <w:iCs/>
      <w:color w:val="444D54" w:themeColor="accent3" w:themeShade="BF"/>
      <w:sz w:val="24"/>
      <w:szCs w:val="21"/>
    </w:rPr>
  </w:style>
  <w:style w:type="character" w:customStyle="1" w:styleId="QuoteChar">
    <w:name w:val="Quote Char"/>
    <w:basedOn w:val="DefaultParagraphFont"/>
    <w:link w:val="Quote"/>
    <w:rsid w:val="009F47DC"/>
    <w:rPr>
      <w:rFonts w:asciiTheme="majorHAnsi" w:hAnsiTheme="majorHAnsi"/>
      <w:iCs/>
      <w:color w:val="444D54" w:themeColor="accent3" w:themeShade="BF"/>
      <w:sz w:val="24"/>
      <w:szCs w:val="21"/>
    </w:rPr>
  </w:style>
  <w:style w:type="paragraph" w:customStyle="1" w:styleId="QuoteAttribution">
    <w:name w:val="Quote Attribution"/>
    <w:basedOn w:val="Quote"/>
    <w:semiHidden/>
    <w:rsid w:val="009F47DC"/>
    <w:pPr>
      <w:spacing w:before="0" w:after="160"/>
      <w:jc w:val="right"/>
    </w:pPr>
    <w:rPr>
      <w:sz w:val="20"/>
    </w:rPr>
  </w:style>
  <w:style w:type="paragraph" w:styleId="Subtitle">
    <w:name w:val="Subtitle"/>
    <w:basedOn w:val="Normal"/>
    <w:next w:val="Normal"/>
    <w:link w:val="SubtitleChar"/>
    <w:semiHidden/>
    <w:rsid w:val="00322D93"/>
    <w:pPr>
      <w:numPr>
        <w:ilvl w:val="1"/>
      </w:numPr>
      <w:spacing w:before="120" w:after="240"/>
    </w:pPr>
    <w:rPr>
      <w:rFonts w:asciiTheme="majorHAnsi" w:eastAsiaTheme="minorEastAsia" w:hAnsiTheme="majorHAnsi"/>
      <w:color w:val="444D54" w:themeColor="accent3" w:themeShade="BF"/>
      <w:spacing w:val="15"/>
      <w:sz w:val="30"/>
    </w:rPr>
  </w:style>
  <w:style w:type="character" w:customStyle="1" w:styleId="SubtitleChar">
    <w:name w:val="Subtitle Char"/>
    <w:basedOn w:val="DefaultParagraphFont"/>
    <w:link w:val="Subtitle"/>
    <w:rsid w:val="00322D93"/>
    <w:rPr>
      <w:rFonts w:asciiTheme="majorHAnsi" w:eastAsiaTheme="minorEastAsia" w:hAnsiTheme="majorHAnsi"/>
      <w:color w:val="444D54" w:themeColor="accent3" w:themeShade="BF"/>
      <w:spacing w:val="15"/>
      <w:sz w:val="30"/>
    </w:rPr>
  </w:style>
  <w:style w:type="paragraph" w:customStyle="1" w:styleId="SidebarTitle">
    <w:name w:val="Sidebar Title"/>
    <w:basedOn w:val="H1"/>
    <w:next w:val="Sidebar"/>
    <w:semiHidden/>
    <w:rsid w:val="000B5483"/>
    <w:pPr>
      <w:spacing w:before="0" w:after="80" w:line="260" w:lineRule="atLeast"/>
      <w:ind w:left="0" w:firstLine="0"/>
      <w:outlineLvl w:val="9"/>
    </w:pPr>
    <w:rPr>
      <w:b/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semiHidden/>
    <w:rsid w:val="00720131"/>
  </w:style>
  <w:style w:type="paragraph" w:customStyle="1" w:styleId="TableTextRight">
    <w:name w:val="Table Text Right"/>
    <w:basedOn w:val="TableTextLeft"/>
    <w:qFormat/>
    <w:rsid w:val="00B36B45"/>
    <w:pPr>
      <w:jc w:val="right"/>
    </w:pPr>
  </w:style>
  <w:style w:type="paragraph" w:customStyle="1" w:styleId="TableTextDecimal">
    <w:name w:val="Table Text Decimal"/>
    <w:basedOn w:val="TableTextLeft"/>
    <w:qFormat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AC7F06"/>
    <w:pPr>
      <w:keepNext/>
      <w:spacing w:after="40"/>
    </w:pPr>
    <w:rPr>
      <w:b/>
      <w:color w:val="auto"/>
    </w:rPr>
  </w:style>
  <w:style w:type="paragraph" w:customStyle="1" w:styleId="TableListNumber">
    <w:name w:val="Table List Number"/>
    <w:basedOn w:val="TableTextLeft"/>
    <w:qFormat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qFormat/>
    <w:rsid w:val="009A59EB"/>
    <w:pPr>
      <w:numPr>
        <w:numId w:val="19"/>
      </w:numPr>
    </w:pPr>
  </w:style>
  <w:style w:type="paragraph" w:customStyle="1" w:styleId="TableHeaderCenter">
    <w:name w:val="Table Header Center"/>
    <w:basedOn w:val="TableTextLeft"/>
    <w:qFormat/>
    <w:rsid w:val="00AC7F06"/>
    <w:pPr>
      <w:keepNext/>
      <w:jc w:val="center"/>
    </w:pPr>
    <w:rPr>
      <w:color w:val="FFFFFF" w:themeColor="background1"/>
    </w:rPr>
  </w:style>
  <w:style w:type="paragraph" w:customStyle="1" w:styleId="TableHeaderLeft">
    <w:name w:val="Table Header Left"/>
    <w:basedOn w:val="TableTextLeft"/>
    <w:qFormat/>
    <w:rsid w:val="00AC7F06"/>
    <w:pPr>
      <w:keepNext/>
    </w:pPr>
    <w:rPr>
      <w:color w:val="FFFFFF" w:themeColor="background1"/>
    </w:rPr>
  </w:style>
  <w:style w:type="paragraph" w:customStyle="1" w:styleId="TableTitle">
    <w:name w:val="Table Title"/>
    <w:basedOn w:val="ExhibitTitle"/>
    <w:qFormat/>
    <w:rsid w:val="00061493"/>
    <w:pPr>
      <w:spacing w:before="180"/>
    </w:pPr>
  </w:style>
  <w:style w:type="paragraph" w:customStyle="1" w:styleId="TableTextCentered">
    <w:name w:val="Table Text Centered"/>
    <w:basedOn w:val="TableTextLeft"/>
    <w:qFormat/>
    <w:rsid w:val="00B36B45"/>
    <w:pPr>
      <w:jc w:val="center"/>
    </w:pPr>
  </w:style>
  <w:style w:type="paragraph" w:styleId="TOC1">
    <w:name w:val="toc 1"/>
    <w:basedOn w:val="Normal"/>
    <w:next w:val="Normal"/>
    <w:semiHidden/>
    <w:rsid w:val="00AF1CD5"/>
    <w:pPr>
      <w:tabs>
        <w:tab w:val="right" w:leader="dot" w:pos="9360"/>
      </w:tabs>
      <w:spacing w:before="140" w:after="160"/>
      <w:ind w:left="432" w:right="720" w:hanging="432"/>
    </w:pPr>
    <w:rPr>
      <w:rFonts w:asciiTheme="majorHAnsi" w:hAnsiTheme="majorHAnsi"/>
      <w:sz w:val="19"/>
    </w:rPr>
  </w:style>
  <w:style w:type="paragraph" w:styleId="TOC2">
    <w:name w:val="toc 2"/>
    <w:basedOn w:val="Normal"/>
    <w:next w:val="Normal"/>
    <w:semiHidden/>
    <w:rsid w:val="00AF1CD5"/>
    <w:pPr>
      <w:tabs>
        <w:tab w:val="right" w:leader="dot" w:pos="9360"/>
      </w:tabs>
      <w:spacing w:before="140" w:after="160"/>
      <w:ind w:left="864" w:right="720" w:hanging="432"/>
    </w:pPr>
    <w:rPr>
      <w:rFonts w:asciiTheme="majorHAnsi" w:hAnsiTheme="majorHAnsi"/>
      <w:sz w:val="19"/>
    </w:rPr>
  </w:style>
  <w:style w:type="paragraph" w:styleId="TOC3">
    <w:name w:val="toc 3"/>
    <w:basedOn w:val="Normal"/>
    <w:next w:val="Normal"/>
    <w:semiHidden/>
    <w:rsid w:val="00AF1CD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  <w:sz w:val="19"/>
    </w:rPr>
  </w:style>
  <w:style w:type="paragraph" w:styleId="TOCHeading">
    <w:name w:val="TOC Heading"/>
    <w:next w:val="TOC1"/>
    <w:semiHidden/>
    <w:rsid w:val="00D12A89"/>
    <w:pPr>
      <w:spacing w:after="0" w:line="360" w:lineRule="atLeast"/>
    </w:pPr>
    <w:rPr>
      <w:rFonts w:asciiTheme="majorHAnsi" w:hAnsiTheme="majorHAnsi"/>
      <w:color w:val="0B2949" w:themeColor="accent1"/>
      <w:sz w:val="30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semiHidden/>
    <w:rsid w:val="00E14737"/>
    <w:pPr>
      <w:numPr>
        <w:numId w:val="20"/>
      </w:numPr>
    </w:pPr>
  </w:style>
  <w:style w:type="paragraph" w:customStyle="1" w:styleId="ListAlpha2">
    <w:name w:val="List Alpha 2"/>
    <w:basedOn w:val="List2"/>
    <w:semiHidden/>
    <w:rsid w:val="00EB60A3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semiHidden/>
    <w:rsid w:val="00EB60A3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semiHidden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semiHidden/>
    <w:rsid w:val="00281499"/>
    <w:rPr>
      <w:b/>
      <w:color w:val="000000" w:themeColor="tex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AlternateTable">
    <w:name w:val="Alternate Table"/>
    <w:basedOn w:val="TableNormal"/>
    <w:rsid w:val="0045427A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B36B45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0200AA"/>
    <w:pPr>
      <w:numPr>
        <w:numId w:val="15"/>
      </w:numPr>
      <w:spacing w:after="80"/>
    </w:pPr>
  </w:style>
  <w:style w:type="paragraph" w:customStyle="1" w:styleId="Sidebar">
    <w:name w:val="Sidebar"/>
    <w:basedOn w:val="Normal"/>
    <w:semiHidden/>
    <w:rsid w:val="00CB2B76"/>
    <w:pPr>
      <w:tabs>
        <w:tab w:val="right" w:pos="4680"/>
      </w:tabs>
      <w:spacing w:after="60" w:line="260" w:lineRule="atLeast"/>
    </w:pPr>
    <w:rPr>
      <w:rFonts w:asciiTheme="majorHAnsi" w:hAnsiTheme="majorHAnsi"/>
      <w:color w:val="444D54" w:themeColor="accent3" w:themeShade="BF"/>
      <w:sz w:val="18"/>
    </w:rPr>
  </w:style>
  <w:style w:type="paragraph" w:customStyle="1" w:styleId="SidebarListBullet">
    <w:name w:val="Sidebar List Bullet"/>
    <w:basedOn w:val="Sidebar"/>
    <w:semiHidden/>
    <w:rsid w:val="00D12801"/>
    <w:pPr>
      <w:framePr w:hSpace="180" w:wrap="around" w:vAnchor="text" w:hAnchor="text" w:y="21"/>
      <w:numPr>
        <w:numId w:val="28"/>
      </w:numPr>
      <w:suppressOverlap/>
    </w:pPr>
  </w:style>
  <w:style w:type="paragraph" w:customStyle="1" w:styleId="SidebarListNumber">
    <w:name w:val="Sidebar List Number"/>
    <w:basedOn w:val="Sidebar"/>
    <w:semiHidden/>
    <w:rsid w:val="00D12801"/>
    <w:pPr>
      <w:framePr w:hSpace="115" w:vSpace="58" w:wrap="notBeside" w:vAnchor="text" w:hAnchor="margin" w:y="59"/>
      <w:numPr>
        <w:numId w:val="26"/>
      </w:numPr>
      <w:adjustRightInd w:val="0"/>
    </w:pPr>
  </w:style>
  <w:style w:type="paragraph" w:customStyle="1" w:styleId="TableListBullet2">
    <w:name w:val="Table List Bullet 2"/>
    <w:basedOn w:val="TableListBullet"/>
    <w:qFormat/>
    <w:rsid w:val="008D51B6"/>
    <w:pPr>
      <w:numPr>
        <w:numId w:val="24"/>
      </w:numPr>
    </w:pPr>
  </w:style>
  <w:style w:type="character" w:customStyle="1" w:styleId="Heading2Char">
    <w:name w:val="Heading 2 Char"/>
    <w:basedOn w:val="DefaultParagraphFont"/>
    <w:link w:val="Heading2"/>
    <w:semiHidden/>
    <w:rsid w:val="00B36B4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36B4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36B45"/>
    <w:rPr>
      <w:rFonts w:asciiTheme="majorHAnsi" w:eastAsiaTheme="majorEastAsia" w:hAnsiTheme="majorHAnsi" w:cstheme="majorBidi"/>
      <w:i/>
      <w:iCs/>
      <w:color w:val="081E36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B36B45"/>
    <w:rPr>
      <w:rFonts w:asciiTheme="majorHAnsi" w:eastAsiaTheme="majorEastAsia" w:hAnsiTheme="majorHAnsi" w:cstheme="majorBidi"/>
      <w:color w:val="081E36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B36B45"/>
    <w:rPr>
      <w:rFonts w:asciiTheme="majorHAnsi" w:eastAsiaTheme="majorEastAsia" w:hAnsiTheme="majorHAnsi" w:cstheme="majorBidi"/>
      <w:color w:val="05142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36B45"/>
    <w:rPr>
      <w:rFonts w:asciiTheme="majorHAnsi" w:eastAsiaTheme="majorEastAsia" w:hAnsiTheme="majorHAnsi" w:cstheme="majorBidi"/>
      <w:i/>
      <w:iCs/>
      <w:color w:val="051424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45550D"/>
    <w:pPr>
      <w:numPr>
        <w:numId w:val="25"/>
      </w:numPr>
    </w:pPr>
  </w:style>
  <w:style w:type="paragraph" w:styleId="ListContinue3">
    <w:name w:val="List Continue 3"/>
    <w:basedOn w:val="Normal"/>
    <w:semiHidden/>
    <w:rsid w:val="00560C05"/>
    <w:pPr>
      <w:spacing w:after="80"/>
      <w:ind w:left="54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5C0273"/>
    <w:rPr>
      <w:rFonts w:asciiTheme="majorHAnsi" w:eastAsiaTheme="majorEastAsia" w:hAnsiTheme="majorHAnsi" w:cstheme="majorBidi"/>
      <w:color w:val="046B5C" w:themeColor="text2"/>
      <w:sz w:val="30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semiHidden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432C64"/>
    <w:pPr>
      <w:spacing w:after="0" w:line="240" w:lineRule="auto"/>
      <w:jc w:val="right"/>
    </w:pPr>
    <w:rPr>
      <w:rFonts w:asciiTheme="majorHAnsi" w:eastAsia="Times New Roman" w:hAnsiTheme="majorHAnsi" w:cs="Times New Roman"/>
      <w:noProof/>
      <w:spacing w:val="-2"/>
      <w:sz w:val="18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"/>
      </w:numPr>
    </w:pPr>
  </w:style>
  <w:style w:type="paragraph" w:customStyle="1" w:styleId="Covertextborder">
    <w:name w:val="Cover text border"/>
    <w:semiHidden/>
    <w:rsid w:val="00A911AC"/>
    <w:pPr>
      <w:pBdr>
        <w:bottom w:val="single" w:sz="36" w:space="1" w:color="F1B51C" w:themeColor="accent4"/>
      </w:pBdr>
      <w:spacing w:before="120" w:after="24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semiHidden/>
    <w:rsid w:val="00B60756"/>
    <w:pPr>
      <w:keepLines/>
      <w:spacing w:line="240" w:lineRule="atLeast"/>
      <w:ind w:left="288" w:hanging="288"/>
    </w:pPr>
    <w:rPr>
      <w:sz w:val="18"/>
    </w:rPr>
  </w:style>
  <w:style w:type="paragraph" w:styleId="TOC4">
    <w:name w:val="toc 4"/>
    <w:basedOn w:val="Normal"/>
    <w:next w:val="Normal"/>
    <w:semiHidden/>
    <w:rsid w:val="00AF1CD5"/>
    <w:pPr>
      <w:spacing w:after="100"/>
      <w:ind w:left="1728" w:hanging="432"/>
    </w:pPr>
    <w:rPr>
      <w:rFonts w:asciiTheme="majorHAnsi" w:hAnsiTheme="majorHAnsi"/>
      <w:sz w:val="19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B2949" w:themeColor="accent1"/>
      </w:pBdr>
      <w:spacing w:before="80" w:after="80"/>
    </w:pPr>
    <w:rPr>
      <w:rFonts w:eastAsia="Times New Roman" w:cs="Times New Roman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60756"/>
    <w:pPr>
      <w:tabs>
        <w:tab w:val="left" w:pos="1440"/>
      </w:tabs>
      <w:spacing w:line="245" w:lineRule="auto"/>
      <w:ind w:left="1440" w:hanging="1440"/>
    </w:pPr>
  </w:style>
  <w:style w:type="character" w:customStyle="1" w:styleId="SalutationChar">
    <w:name w:val="Salutation Char"/>
    <w:basedOn w:val="DefaultParagraphFont"/>
    <w:link w:val="Salutation"/>
    <w:semiHidden/>
    <w:rsid w:val="00B60756"/>
    <w:rPr>
      <w:sz w:val="20"/>
    </w:rPr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semiHidden/>
    <w:unhideWhenUsed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0B24F4"/>
    <w:pPr>
      <w:spacing w:after="40" w:line="220" w:lineRule="atLeast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B24F4"/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B24F4"/>
    <w:pPr>
      <w:spacing w:after="60" w:line="220" w:lineRule="atLeas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0B24F4"/>
    <w:rPr>
      <w:sz w:val="18"/>
      <w:szCs w:val="20"/>
    </w:rPr>
  </w:style>
  <w:style w:type="paragraph" w:styleId="NoSpacing">
    <w:name w:val="No Spacing"/>
    <w:semiHidden/>
    <w:rsid w:val="000C2310"/>
    <w:pPr>
      <w:spacing w:after="0" w:line="280" w:lineRule="atLeast"/>
    </w:pPr>
    <w:rPr>
      <w:sz w:val="20"/>
    </w:r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rsid w:val="00AF1C85"/>
    <w:rPr>
      <w:color w:val="0563C1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B36B4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rsid w:val="00B36B4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560C05"/>
    <w:pPr>
      <w:spacing w:after="120"/>
      <w:ind w:left="720"/>
      <w:contextualSpacing/>
    </w:pPr>
  </w:style>
  <w:style w:type="paragraph" w:styleId="ListContinue5">
    <w:name w:val="List Continue 5"/>
    <w:basedOn w:val="Normal"/>
    <w:semiHidden/>
    <w:rsid w:val="00795584"/>
    <w:pPr>
      <w:spacing w:after="120"/>
      <w:ind w:left="108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B36B4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B36B4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B36B4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21006"/>
    <w:pPr>
      <w:tabs>
        <w:tab w:val="right" w:leader="dot" w:pos="9360"/>
      </w:tabs>
      <w:spacing w:before="140" w:after="160"/>
      <w:ind w:left="1080" w:right="720" w:hanging="1080"/>
    </w:pPr>
    <w:rPr>
      <w:rFonts w:asciiTheme="majorHAnsi" w:hAnsiTheme="majorHAnsi"/>
      <w:sz w:val="19"/>
    </w:rPr>
  </w:style>
  <w:style w:type="paragraph" w:styleId="TOC9">
    <w:name w:val="toc 9"/>
    <w:basedOn w:val="Normal"/>
    <w:next w:val="Normal"/>
    <w:semiHidden/>
    <w:rsid w:val="00AF1CD5"/>
    <w:pPr>
      <w:tabs>
        <w:tab w:val="right" w:leader="dot" w:pos="9360"/>
      </w:tabs>
      <w:spacing w:before="140" w:after="160"/>
      <w:ind w:left="720" w:right="720" w:hanging="720"/>
    </w:pPr>
    <w:rPr>
      <w:rFonts w:asciiTheme="majorHAnsi" w:hAnsiTheme="majorHAnsi"/>
      <w:sz w:val="19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0C2310"/>
    <w:pPr>
      <w:pBdr>
        <w:top w:val="single" w:sz="4" w:space="1" w:color="046B5C" w:themeColor="text2"/>
      </w:pBdr>
      <w:spacing w:before="80" w:after="80" w:line="40" w:lineRule="exact"/>
    </w:pPr>
    <w:rPr>
      <w:rFonts w:eastAsia="Times New Roman" w:cs="Times New Roman"/>
      <w:color w:val="FFFFFF" w:themeColor="background1"/>
      <w:sz w:val="4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B2949" w:themeColor="accent1"/>
    </w:rPr>
  </w:style>
  <w:style w:type="paragraph" w:customStyle="1" w:styleId="CSDPtitle">
    <w:name w:val="CSDP_title"/>
    <w:basedOn w:val="CoverAuthor"/>
    <w:semiHidden/>
    <w:rsid w:val="0072029D"/>
    <w:pPr>
      <w:spacing w:before="1080" w:line="252" w:lineRule="auto"/>
      <w:ind w:left="-720"/>
    </w:pPr>
    <w:rPr>
      <w:b/>
      <w:bCs w:val="0"/>
      <w:smallCaps/>
    </w:rPr>
  </w:style>
  <w:style w:type="paragraph" w:customStyle="1" w:styleId="TableTextIndent">
    <w:name w:val="Table Text Indent"/>
    <w:basedOn w:val="TableTextLeft"/>
    <w:qFormat/>
    <w:rsid w:val="00B36B45"/>
    <w:pPr>
      <w:ind w:left="216"/>
    </w:pPr>
  </w:style>
  <w:style w:type="paragraph" w:customStyle="1" w:styleId="TableTextIndent2">
    <w:name w:val="Table Text Indent 2"/>
    <w:basedOn w:val="TableTextLeft"/>
    <w:qFormat/>
    <w:rsid w:val="00B36B45"/>
    <w:pPr>
      <w:ind w:left="432"/>
    </w:pPr>
  </w:style>
  <w:style w:type="table" w:customStyle="1" w:styleId="BaseTable">
    <w:name w:val="Base Table"/>
    <w:basedOn w:val="TableNormal"/>
    <w:rsid w:val="00655D1E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432C64"/>
    <w:rPr>
      <w:rFonts w:asciiTheme="majorHAnsi" w:eastAsia="Times New Roman" w:hAnsiTheme="majorHAnsi" w:cs="Times New Roman"/>
      <w:noProof/>
      <w:spacing w:val="-2"/>
      <w:sz w:val="18"/>
      <w:szCs w:val="19"/>
    </w:rPr>
  </w:style>
  <w:style w:type="paragraph" w:customStyle="1" w:styleId="Title2">
    <w:name w:val="Title 2"/>
    <w:basedOn w:val="Title"/>
    <w:semiHidden/>
    <w:rsid w:val="000600F5"/>
    <w:rPr>
      <w:b w:val="0"/>
      <w:color w:val="046B5C" w:themeColor="text2"/>
      <w:sz w:val="44"/>
    </w:rPr>
  </w:style>
  <w:style w:type="table" w:styleId="TableGrid">
    <w:name w:val="Table Grid"/>
    <w:basedOn w:val="TableNormal"/>
    <w:rsid w:val="0036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Normal"/>
    <w:semiHidden/>
    <w:rsid w:val="007C3F1F"/>
    <w:pPr>
      <w:numPr>
        <w:numId w:val="27"/>
      </w:numPr>
      <w:spacing w:after="100"/>
    </w:pPr>
  </w:style>
  <w:style w:type="character" w:customStyle="1" w:styleId="HyperlinkEnd">
    <w:name w:val="Hyperlink End"/>
    <w:basedOn w:val="DefaultParagraphFont"/>
    <w:semiHidden/>
    <w:rsid w:val="00F11E9F"/>
    <w:rPr>
      <w:color w:val="0B2949" w:themeColor="accent1"/>
      <w:u w:val="single"/>
    </w:rPr>
  </w:style>
  <w:style w:type="paragraph" w:customStyle="1" w:styleId="SidebarSubhead">
    <w:name w:val="Sidebar Subhead"/>
    <w:basedOn w:val="Sidebar"/>
    <w:next w:val="Sidebar"/>
    <w:semiHidden/>
    <w:rsid w:val="006507E2"/>
    <w:pPr>
      <w:spacing w:before="100" w:after="0"/>
    </w:pPr>
    <w:rPr>
      <w:b/>
      <w:bCs/>
    </w:rPr>
  </w:style>
  <w:style w:type="table" w:customStyle="1" w:styleId="TanCell">
    <w:name w:val="Tan Cell"/>
    <w:basedOn w:val="TableNormal"/>
    <w:rsid w:val="003C4F31"/>
    <w:pPr>
      <w:spacing w:after="0" w:line="240" w:lineRule="auto"/>
    </w:pPr>
    <w:rPr>
      <w:rFonts w:asciiTheme="majorHAnsi" w:hAnsiTheme="majorHAnsi"/>
      <w:sz w:val="18"/>
    </w:rPr>
    <w:tblPr>
      <w:tblCellMar>
        <w:top w:w="72" w:type="dxa"/>
        <w:left w:w="144" w:type="dxa"/>
        <w:bottom w:w="72" w:type="dxa"/>
        <w:right w:w="144" w:type="dxa"/>
      </w:tblCellMar>
    </w:tblPr>
    <w:tcPr>
      <w:shd w:val="clear" w:color="auto" w:fill="F8F6F0" w:themeFill="background2" w:themeFillTint="33"/>
    </w:tcPr>
  </w:style>
  <w:style w:type="table" w:customStyle="1" w:styleId="GrayCell">
    <w:name w:val="Gray Cell"/>
    <w:basedOn w:val="TableNormal"/>
    <w:rsid w:val="003C4F31"/>
    <w:pPr>
      <w:spacing w:after="0" w:line="240" w:lineRule="auto"/>
    </w:pPr>
    <w:rPr>
      <w:sz w:val="18"/>
    </w:rPr>
    <w:tblPr>
      <w:tblCellMar>
        <w:top w:w="72" w:type="dxa"/>
        <w:left w:w="144" w:type="dxa"/>
        <w:bottom w:w="72" w:type="dxa"/>
        <w:right w:w="144" w:type="dxa"/>
      </w:tblCellMar>
    </w:tblPr>
    <w:tcPr>
      <w:shd w:val="clear" w:color="auto" w:fill="F2F2F2" w:themeFill="background1" w:themeFillShade="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s.state.il.us/page.aspx?item=982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lga.gov/legislation/BillStatus.asp?DocNum=3382&amp;GAID=15&amp;DocTypeID=SB&amp;LegId=124997&amp;SessionID=108&amp;GA=1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lga.gov/legislation/fulltext.asp?DocName=10300HB0793ham001&amp;GA=103&amp;SessionId=112&amp;DocTypeId=HB&amp;LegID=142668&amp;DocNum=793&amp;GAID=17&amp;SpecSess=&amp;Session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-Report.dotm" TargetMode="External"/></Relationships>
</file>

<file path=word/theme/theme1.xml><?xml version="1.0" encoding="utf-8"?>
<a:theme xmlns:a="http://schemas.openxmlformats.org/drawingml/2006/main" name="MathematicaUniversal">
  <a:themeElements>
    <a:clrScheme name="Custom 72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0563C1"/>
      </a:folHlink>
    </a:clrScheme>
    <a:fontScheme name="Custom 7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57F4861BA734A90AC0A199CEFFFB9" ma:contentTypeVersion="4" ma:contentTypeDescription="Create a new document." ma:contentTypeScope="" ma:versionID="541e2cd43bb5a3d75e079b74718bc488">
  <xsd:schema xmlns:xsd="http://www.w3.org/2001/XMLSchema" xmlns:xs="http://www.w3.org/2001/XMLSchema" xmlns:p="http://schemas.microsoft.com/office/2006/metadata/properties" xmlns:ns2="32eaeaa6-0464-4000-83c0-e18bccc06c68" targetNamespace="http://schemas.microsoft.com/office/2006/metadata/properties" ma:root="true" ma:fieldsID="7b90a9f0cae09b9704cdb57a99d8f5fe" ns2:_="">
    <xsd:import namespace="32eaeaa6-0464-4000-83c0-e18bccc06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eaa6-0464-4000-83c0-e18bccc06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763E0C-3AF5-451C-8A04-136ACD698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6ED4B-5912-433B-ABEC-4BE4E976C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1B2F89-D244-47E6-B9B7-11C331B9F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aeaa6-0464-4000-83c0-e18bccc06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1MathU-Report</Template>
  <TotalTime>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1-column report template</vt:lpstr>
    </vt:vector>
  </TitlesOfParts>
  <Manager/>
  <Company>Mathematica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1-column report template</dc:title>
  <dc:subject/>
  <dc:creator>Cat Juon</dc:creator>
  <cp:keywords/>
  <dc:description/>
  <cp:lastModifiedBy>Austin, Bryan</cp:lastModifiedBy>
  <cp:revision>2</cp:revision>
  <cp:lastPrinted>2020-09-12T00:32:00Z</cp:lastPrinted>
  <dcterms:created xsi:type="dcterms:W3CDTF">2024-02-27T16:40:00Z</dcterms:created>
  <dcterms:modified xsi:type="dcterms:W3CDTF">2024-02-27T16:40:00Z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0x010100A1D57F4861BA734A90AC0A199CEFFFB9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